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olors1.xml" ContentType="application/vnd.ms-office.chartcolorstyle+xml"/>
  <Override PartName="/word/charts/colors2.xml" ContentType="application/vnd.ms-office.chartcolorstyle+xml"/>
  <Override PartName="/word/charts/colors3.xml" ContentType="application/vnd.ms-office.chartcolorstyle+xml"/>
  <Override PartName="/word/charts/style1.xml" ContentType="application/vnd.ms-office.chartstyle+xml"/>
  <Override PartName="/word/charts/style2.xml" ContentType="application/vnd.ms-office.chartstyle+xml"/>
  <Override PartName="/word/charts/style3.xml" ContentType="application/vnd.ms-office.chartstyle+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val="0"/>
        <w:snapToGrid w:val="0"/>
        <w:jc w:val="center"/>
        <w:rPr>
          <w:rFonts w:hint="default" w:ascii="Times New Roman" w:hAnsi="Times New Roman" w:cs="Times New Roman"/>
        </w:rPr>
      </w:pPr>
    </w:p>
    <w:p>
      <w:pPr>
        <w:adjustRightInd w:val="0"/>
        <w:snapToGrid w:val="0"/>
        <w:jc w:val="left"/>
        <w:rPr>
          <w:rFonts w:hint="default" w:ascii="Times New Roman" w:hAnsi="Times New Roman" w:cs="Times New Roman"/>
        </w:rPr>
      </w:pPr>
      <w:bookmarkStart w:id="153" w:name="_GoBack"/>
      <w:r>
        <w:rPr>
          <w:rFonts w:hint="default" w:ascii="Times New Roman" w:hAnsi="Times New Roman" w:cs="Times New Roman"/>
        </w:rPr>
        <w:drawing>
          <wp:inline distT="0" distB="0" distL="114300" distR="114300">
            <wp:extent cx="3574415" cy="1093470"/>
            <wp:effectExtent l="0" t="0" r="6985" b="1143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6"/>
                    <a:stretch>
                      <a:fillRect/>
                    </a:stretch>
                  </pic:blipFill>
                  <pic:spPr>
                    <a:xfrm>
                      <a:off x="0" y="0"/>
                      <a:ext cx="3574415" cy="1093470"/>
                    </a:xfrm>
                    <a:prstGeom prst="rect">
                      <a:avLst/>
                    </a:prstGeom>
                    <a:noFill/>
                    <a:ln>
                      <a:noFill/>
                    </a:ln>
                  </pic:spPr>
                </pic:pic>
              </a:graphicData>
            </a:graphic>
          </wp:inline>
        </w:drawing>
      </w:r>
      <w:bookmarkEnd w:id="153"/>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jc w:val="center"/>
        <w:rPr>
          <w:rFonts w:hint="default" w:ascii="Times New Roman" w:hAnsi="Times New Roman" w:eastAsia="方正小标宋简体" w:cs="Times New Roman"/>
          <w:b/>
          <w:bCs/>
          <w:sz w:val="84"/>
          <w:szCs w:val="84"/>
        </w:rPr>
      </w:pPr>
      <w:r>
        <w:rPr>
          <w:rFonts w:hint="default" w:ascii="Times New Roman" w:hAnsi="Times New Roman" w:eastAsia="方正小标宋简体" w:cs="Times New Roman"/>
          <w:b/>
          <w:bCs/>
          <w:spacing w:val="-20"/>
          <w:sz w:val="60"/>
          <w:szCs w:val="60"/>
        </w:rPr>
        <w:t>202</w:t>
      </w:r>
      <w:r>
        <w:rPr>
          <w:rFonts w:hint="default" w:ascii="Times New Roman" w:hAnsi="Times New Roman" w:eastAsia="方正小标宋简体" w:cs="Times New Roman"/>
          <w:b/>
          <w:bCs/>
          <w:spacing w:val="-20"/>
          <w:sz w:val="60"/>
          <w:szCs w:val="60"/>
          <w:lang w:val="en-US" w:eastAsia="zh-CN"/>
        </w:rPr>
        <w:t>1</w:t>
      </w:r>
      <w:r>
        <w:rPr>
          <w:rFonts w:hint="default" w:ascii="Times New Roman" w:hAnsi="Times New Roman" w:eastAsia="方正小标宋简体" w:cs="Times New Roman"/>
          <w:b/>
          <w:bCs/>
          <w:spacing w:val="-20"/>
          <w:sz w:val="60"/>
          <w:szCs w:val="60"/>
        </w:rPr>
        <w:t>-202</w:t>
      </w:r>
      <w:r>
        <w:rPr>
          <w:rFonts w:hint="default" w:ascii="Times New Roman" w:hAnsi="Times New Roman" w:eastAsia="方正小标宋简体" w:cs="Times New Roman"/>
          <w:b/>
          <w:bCs/>
          <w:spacing w:val="-20"/>
          <w:sz w:val="60"/>
          <w:szCs w:val="60"/>
          <w:lang w:val="en-US" w:eastAsia="zh-CN"/>
        </w:rPr>
        <w:t>2</w:t>
      </w:r>
      <w:r>
        <w:rPr>
          <w:rFonts w:hint="default" w:ascii="Times New Roman" w:hAnsi="Times New Roman" w:eastAsia="方正小标宋简体" w:cs="Times New Roman"/>
          <w:b/>
          <w:bCs/>
          <w:spacing w:val="-20"/>
          <w:sz w:val="60"/>
          <w:szCs w:val="60"/>
        </w:rPr>
        <w:t>学年本科教学质量报告</w:t>
      </w: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both"/>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adjustRightInd w:val="0"/>
        <w:snapToGrid w:val="0"/>
        <w:jc w:val="center"/>
        <w:rPr>
          <w:rFonts w:hint="default" w:ascii="Times New Roman" w:hAnsi="Times New Roman" w:cs="Times New Roman"/>
        </w:rPr>
      </w:pPr>
    </w:p>
    <w:p>
      <w:pPr>
        <w:jc w:val="center"/>
        <w:rPr>
          <w:rFonts w:hint="default" w:ascii="Times New Roman" w:hAnsi="Times New Roman" w:eastAsia="方正小标宋简体" w:cs="Times New Roman"/>
          <w:spacing w:val="-20"/>
          <w:sz w:val="40"/>
          <w:szCs w:val="40"/>
        </w:rPr>
      </w:pPr>
      <w:r>
        <w:rPr>
          <w:rFonts w:hint="default" w:ascii="Times New Roman" w:hAnsi="Times New Roman" w:eastAsia="方正小标宋简体" w:cs="Times New Roman"/>
          <w:b/>
          <w:bCs/>
          <w:spacing w:val="-20"/>
          <w:sz w:val="40"/>
          <w:szCs w:val="40"/>
        </w:rPr>
        <w:t>二〇二</w:t>
      </w:r>
      <w:r>
        <w:rPr>
          <w:rFonts w:hint="default" w:ascii="Times New Roman" w:hAnsi="Times New Roman" w:eastAsia="方正小标宋简体" w:cs="Times New Roman"/>
          <w:b/>
          <w:bCs/>
          <w:spacing w:val="-20"/>
          <w:sz w:val="40"/>
          <w:szCs w:val="40"/>
          <w:lang w:val="en-US" w:eastAsia="zh-CN"/>
        </w:rPr>
        <w:t>二</w:t>
      </w:r>
      <w:r>
        <w:rPr>
          <w:rFonts w:hint="default" w:ascii="Times New Roman" w:hAnsi="Times New Roman" w:eastAsia="方正小标宋简体" w:cs="Times New Roman"/>
          <w:b/>
          <w:bCs/>
          <w:spacing w:val="-20"/>
          <w:sz w:val="40"/>
          <w:szCs w:val="40"/>
        </w:rPr>
        <w:t>年十月</w:t>
      </w:r>
    </w:p>
    <w:p>
      <w:pPr>
        <w:adjustRightInd w:val="0"/>
        <w:snapToGrid w:val="0"/>
        <w:jc w:val="center"/>
        <w:rPr>
          <w:rFonts w:hint="default" w:ascii="Times New Roman" w:hAnsi="Times New Roman" w:cs="Times New Roman"/>
        </w:rPr>
      </w:pPr>
    </w:p>
    <w:p>
      <w:pPr>
        <w:spacing w:before="0" w:beforeLines="0" w:after="0" w:afterLines="0" w:line="240" w:lineRule="auto"/>
        <w:ind w:left="0" w:leftChars="0" w:right="0" w:rightChars="0" w:firstLine="0" w:firstLineChars="0"/>
        <w:jc w:val="center"/>
        <w:rPr>
          <w:rFonts w:ascii="宋体" w:hAnsi="宋体" w:eastAsia="宋体" w:cstheme="minorBidi"/>
          <w:kern w:val="2"/>
          <w:sz w:val="21"/>
          <w:szCs w:val="24"/>
          <w:lang w:val="en-US" w:eastAsia="zh-CN" w:bidi="ar-SA"/>
        </w:rPr>
      </w:pPr>
    </w:p>
    <w:p>
      <w:pPr>
        <w:spacing w:before="0" w:beforeLines="0" w:after="0" w:afterLines="0" w:line="240" w:lineRule="auto"/>
        <w:ind w:left="0" w:leftChars="0" w:right="0" w:rightChars="0" w:firstLine="0" w:firstLineChars="0"/>
        <w:jc w:val="center"/>
        <w:rPr>
          <w:rFonts w:ascii="宋体" w:hAnsi="宋体" w:eastAsia="宋体" w:cstheme="minorBidi"/>
          <w:kern w:val="2"/>
          <w:sz w:val="21"/>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before="0" w:beforeLines="0" w:after="0" w:afterLines="0" w:line="400" w:lineRule="exact"/>
        <w:ind w:left="0" w:leftChars="0" w:right="0" w:rightChars="0" w:firstLine="0" w:firstLineChars="0"/>
        <w:jc w:val="center"/>
        <w:textAlignment w:val="auto"/>
        <w:rPr>
          <w:rFonts w:hint="default" w:ascii="Times New Roman" w:hAnsi="Times New Roman" w:eastAsia="宋体" w:cs="Times New Roman"/>
          <w:b/>
          <w:bCs/>
          <w:sz w:val="28"/>
          <w:szCs w:val="28"/>
        </w:rPr>
      </w:pPr>
    </w:p>
    <w:p>
      <w:pPr>
        <w:keepNext w:val="0"/>
        <w:keepLines w:val="0"/>
        <w:pageBreakBefore w:val="0"/>
        <w:widowControl w:val="0"/>
        <w:kinsoku/>
        <w:wordWrap/>
        <w:overflowPunct/>
        <w:topLinePunct w:val="0"/>
        <w:autoSpaceDE/>
        <w:autoSpaceDN/>
        <w:bidi w:val="0"/>
        <w:adjustRightInd/>
        <w:snapToGrid/>
        <w:spacing w:before="0" w:beforeLines="0" w:after="0" w:afterLines="0" w:line="400" w:lineRule="exact"/>
        <w:ind w:left="0" w:leftChars="0" w:right="0" w:rightChars="0" w:firstLine="0" w:firstLineChars="0"/>
        <w:jc w:val="center"/>
        <w:textAlignment w:val="auto"/>
        <w:rPr>
          <w:rFonts w:hint="default" w:ascii="Times New Roman" w:hAnsi="Times New Roman" w:eastAsia="宋体" w:cs="Times New Roman"/>
          <w:b/>
          <w:bCs/>
          <w:sz w:val="28"/>
          <w:szCs w:val="28"/>
        </w:rPr>
      </w:pPr>
    </w:p>
    <w:p>
      <w:pPr>
        <w:keepNext w:val="0"/>
        <w:keepLines w:val="0"/>
        <w:pageBreakBefore w:val="0"/>
        <w:widowControl w:val="0"/>
        <w:kinsoku/>
        <w:wordWrap/>
        <w:overflowPunct/>
        <w:topLinePunct w:val="0"/>
        <w:autoSpaceDE/>
        <w:autoSpaceDN/>
        <w:bidi w:val="0"/>
        <w:adjustRightInd/>
        <w:snapToGrid/>
        <w:spacing w:before="0" w:beforeLines="0" w:after="0" w:afterLines="0" w:line="400" w:lineRule="exact"/>
        <w:ind w:left="0" w:leftChars="0" w:right="0" w:rightChars="0" w:firstLine="0" w:firstLineChars="0"/>
        <w:jc w:val="both"/>
        <w:textAlignment w:val="auto"/>
        <w:rPr>
          <w:rFonts w:hint="default" w:ascii="Times New Roman" w:hAnsi="Times New Roman" w:eastAsia="宋体" w:cs="Times New Roman"/>
          <w:b/>
          <w:bCs/>
          <w:sz w:val="28"/>
          <w:szCs w:val="28"/>
        </w:rPr>
      </w:pPr>
    </w:p>
    <w:sdt>
      <w:sdtPr>
        <w:rPr>
          <w:rFonts w:ascii="宋体" w:hAnsi="宋体" w:eastAsia="宋体" w:cstheme="minorBidi"/>
          <w:kern w:val="2"/>
          <w:sz w:val="21"/>
          <w:szCs w:val="24"/>
          <w:lang w:val="en-US" w:eastAsia="zh-CN" w:bidi="ar-SA"/>
        </w:rPr>
        <w:id w:val="147455587"/>
        <w15:color w:val="DBDBDB"/>
        <w:docPartObj>
          <w:docPartGallery w:val="Table of Contents"/>
          <w:docPartUnique/>
        </w:docPartObj>
      </w:sdtPr>
      <w:sdtEndPr>
        <w:rPr>
          <w:rFonts w:hint="default" w:ascii="Times New Roman" w:hAnsi="Times New Roman" w:eastAsia="黑体" w:cs="Times New Roman"/>
          <w:kern w:val="2"/>
          <w:sz w:val="21"/>
          <w:szCs w:val="36"/>
          <w:lang w:val="en-US" w:eastAsia="zh-CN" w:bidi="ar-SA"/>
        </w:rPr>
      </w:sdtEndPr>
      <w:sdtContent>
        <w:p>
          <w:pPr>
            <w:spacing w:before="0" w:beforeLines="0" w:after="0" w:afterLines="0" w:line="240" w:lineRule="auto"/>
            <w:ind w:left="0" w:leftChars="0" w:right="0" w:rightChars="0" w:firstLine="0" w:firstLineChars="0"/>
            <w:jc w:val="center"/>
          </w:pPr>
          <w:r>
            <w:rPr>
              <w:rFonts w:ascii="宋体" w:hAnsi="宋体" w:eastAsia="宋体"/>
              <w:b/>
              <w:bCs/>
              <w:sz w:val="32"/>
              <w:szCs w:val="30"/>
            </w:rPr>
            <w:t>目录</w:t>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黑体" w:cs="Times New Roman"/>
              <w:sz w:val="36"/>
              <w:szCs w:val="36"/>
            </w:rPr>
            <w:fldChar w:fldCharType="begin"/>
          </w:r>
          <w:r>
            <w:rPr>
              <w:rFonts w:hint="default" w:ascii="Times New Roman" w:hAnsi="Times New Roman" w:eastAsia="黑体" w:cs="Times New Roman"/>
              <w:sz w:val="36"/>
              <w:szCs w:val="36"/>
            </w:rPr>
            <w:instrText xml:space="preserve">TOC \o "1-3" \h \u </w:instrText>
          </w:r>
          <w:r>
            <w:rPr>
              <w:rFonts w:hint="default" w:ascii="Times New Roman" w:hAnsi="Times New Roman" w:eastAsia="黑体" w:cs="Times New Roman"/>
              <w:sz w:val="36"/>
              <w:szCs w:val="36"/>
            </w:rPr>
            <w:fldChar w:fldCharType="separate"/>
          </w:r>
          <w:r>
            <w:rPr>
              <w:rFonts w:hint="default" w:ascii="Times New Roman" w:hAnsi="Times New Roman" w:eastAsia="宋体" w:cs="Times New Roman"/>
              <w:b/>
              <w:sz w:val="24"/>
              <w:szCs w:val="24"/>
            </w:rPr>
            <w:fldChar w:fldCharType="begin"/>
          </w:r>
          <w:r>
            <w:rPr>
              <w:rFonts w:hint="default" w:ascii="Times New Roman" w:hAnsi="Times New Roman" w:eastAsia="宋体" w:cs="Times New Roman"/>
              <w:b/>
              <w:sz w:val="24"/>
              <w:szCs w:val="24"/>
            </w:rPr>
            <w:instrText xml:space="preserve"> HYPERLINK \l _Toc7704 </w:instrText>
          </w:r>
          <w:r>
            <w:rPr>
              <w:rFonts w:hint="default" w:ascii="Times New Roman" w:hAnsi="Times New Roman" w:eastAsia="宋体" w:cs="Times New Roman"/>
              <w:b/>
              <w:sz w:val="24"/>
              <w:szCs w:val="24"/>
            </w:rPr>
            <w:fldChar w:fldCharType="separate"/>
          </w:r>
          <w:r>
            <w:rPr>
              <w:rFonts w:hint="default" w:ascii="Times New Roman" w:hAnsi="Times New Roman" w:eastAsia="宋体" w:cs="Times New Roman"/>
              <w:b/>
              <w:sz w:val="24"/>
              <w:szCs w:val="24"/>
            </w:rPr>
            <w:t>前言</w:t>
          </w:r>
          <w:r>
            <w:rPr>
              <w:rFonts w:hint="default" w:ascii="Times New Roman" w:hAnsi="Times New Roman" w:eastAsia="宋体" w:cs="Times New Roman"/>
              <w:b/>
              <w:sz w:val="24"/>
              <w:szCs w:val="24"/>
            </w:rPr>
            <w:tab/>
          </w:r>
          <w:r>
            <w:rPr>
              <w:rFonts w:hint="default" w:ascii="Times New Roman" w:hAnsi="Times New Roman" w:eastAsia="宋体" w:cs="Times New Roman"/>
              <w:b/>
              <w:sz w:val="24"/>
              <w:szCs w:val="24"/>
            </w:rPr>
            <w:fldChar w:fldCharType="begin"/>
          </w:r>
          <w:r>
            <w:rPr>
              <w:rFonts w:hint="default" w:ascii="Times New Roman" w:hAnsi="Times New Roman" w:eastAsia="宋体" w:cs="Times New Roman"/>
              <w:b/>
              <w:sz w:val="24"/>
              <w:szCs w:val="24"/>
            </w:rPr>
            <w:instrText xml:space="preserve"> PAGEREF _Toc7704 \h </w:instrText>
          </w:r>
          <w:r>
            <w:rPr>
              <w:rFonts w:hint="default" w:ascii="Times New Roman" w:hAnsi="Times New Roman" w:eastAsia="宋体" w:cs="Times New Roman"/>
              <w:b/>
              <w:sz w:val="24"/>
              <w:szCs w:val="24"/>
            </w:rPr>
            <w:fldChar w:fldCharType="separate"/>
          </w:r>
          <w:r>
            <w:rPr>
              <w:rFonts w:hint="default" w:ascii="Times New Roman" w:hAnsi="Times New Roman" w:eastAsia="宋体" w:cs="Times New Roman"/>
              <w:b/>
              <w:sz w:val="24"/>
              <w:szCs w:val="24"/>
            </w:rPr>
            <w:t>1</w:t>
          </w:r>
          <w:r>
            <w:rPr>
              <w:rFonts w:hint="default" w:ascii="Times New Roman" w:hAnsi="Times New Roman" w:eastAsia="宋体" w:cs="Times New Roman"/>
              <w:b/>
              <w:sz w:val="24"/>
              <w:szCs w:val="24"/>
            </w:rPr>
            <w:fldChar w:fldCharType="end"/>
          </w:r>
          <w:r>
            <w:rPr>
              <w:rFonts w:hint="default" w:ascii="Times New Roman" w:hAnsi="Times New Roman" w:eastAsia="宋体" w:cs="Times New Roman"/>
              <w:b/>
              <w:sz w:val="24"/>
              <w:szCs w:val="24"/>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b/>
              <w:sz w:val="24"/>
              <w:szCs w:val="24"/>
            </w:rPr>
            <w:fldChar w:fldCharType="begin"/>
          </w:r>
          <w:r>
            <w:rPr>
              <w:rFonts w:hint="default" w:ascii="Times New Roman" w:hAnsi="Times New Roman" w:eastAsia="宋体" w:cs="Times New Roman"/>
              <w:b/>
              <w:sz w:val="24"/>
              <w:szCs w:val="24"/>
            </w:rPr>
            <w:instrText xml:space="preserve"> HYPERLINK \l _Toc1394 </w:instrText>
          </w:r>
          <w:r>
            <w:rPr>
              <w:rFonts w:hint="default" w:ascii="Times New Roman" w:hAnsi="Times New Roman" w:eastAsia="宋体" w:cs="Times New Roman"/>
              <w:b/>
              <w:sz w:val="24"/>
              <w:szCs w:val="24"/>
            </w:rPr>
            <w:fldChar w:fldCharType="separate"/>
          </w:r>
          <w:r>
            <w:rPr>
              <w:rFonts w:hint="default" w:ascii="Times New Roman" w:hAnsi="Times New Roman" w:eastAsia="宋体" w:cs="Times New Roman"/>
              <w:b/>
              <w:sz w:val="24"/>
              <w:szCs w:val="24"/>
            </w:rPr>
            <w:t>一、 本科教育基本情况</w:t>
          </w:r>
          <w:r>
            <w:rPr>
              <w:rFonts w:hint="default" w:ascii="Times New Roman" w:hAnsi="Times New Roman" w:eastAsia="宋体" w:cs="Times New Roman"/>
              <w:b/>
              <w:sz w:val="24"/>
              <w:szCs w:val="24"/>
            </w:rPr>
            <w:tab/>
          </w:r>
          <w:r>
            <w:rPr>
              <w:rFonts w:hint="default" w:ascii="Times New Roman" w:hAnsi="Times New Roman" w:eastAsia="宋体" w:cs="Times New Roman"/>
              <w:b/>
              <w:sz w:val="24"/>
              <w:szCs w:val="24"/>
            </w:rPr>
            <w:fldChar w:fldCharType="begin"/>
          </w:r>
          <w:r>
            <w:rPr>
              <w:rFonts w:hint="default" w:ascii="Times New Roman" w:hAnsi="Times New Roman" w:eastAsia="宋体" w:cs="Times New Roman"/>
              <w:b/>
              <w:sz w:val="24"/>
              <w:szCs w:val="24"/>
            </w:rPr>
            <w:instrText xml:space="preserve"> PAGEREF _Toc1394 \h </w:instrText>
          </w:r>
          <w:r>
            <w:rPr>
              <w:rFonts w:hint="default" w:ascii="Times New Roman" w:hAnsi="Times New Roman" w:eastAsia="宋体" w:cs="Times New Roman"/>
              <w:b/>
              <w:sz w:val="24"/>
              <w:szCs w:val="24"/>
            </w:rPr>
            <w:fldChar w:fldCharType="separate"/>
          </w:r>
          <w:r>
            <w:rPr>
              <w:rFonts w:hint="default" w:ascii="Times New Roman" w:hAnsi="Times New Roman" w:eastAsia="宋体" w:cs="Times New Roman"/>
              <w:b/>
              <w:sz w:val="24"/>
              <w:szCs w:val="24"/>
            </w:rPr>
            <w:t>2</w:t>
          </w:r>
          <w:r>
            <w:rPr>
              <w:rFonts w:hint="default" w:ascii="Times New Roman" w:hAnsi="Times New Roman" w:eastAsia="宋体" w:cs="Times New Roman"/>
              <w:b/>
              <w:sz w:val="24"/>
              <w:szCs w:val="24"/>
            </w:rPr>
            <w:fldChar w:fldCharType="end"/>
          </w:r>
          <w:r>
            <w:rPr>
              <w:rFonts w:hint="default" w:ascii="Times New Roman" w:hAnsi="Times New Roman" w:eastAsia="宋体" w:cs="Times New Roman"/>
              <w:b/>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_Toc16977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（一）人才培养目标及服务面向</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_Toc16977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2</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_Toc4579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（二）专业设置与学科支撑</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_Toc4579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2</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_Toc13262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（三）在校生情况</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_Toc13262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4</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_Toc29333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（四）本科生源质量情况</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_Toc29333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4</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b/>
              <w:sz w:val="24"/>
              <w:szCs w:val="24"/>
            </w:rPr>
            <w:fldChar w:fldCharType="begin"/>
          </w:r>
          <w:r>
            <w:rPr>
              <w:rFonts w:hint="default" w:ascii="Times New Roman" w:hAnsi="Times New Roman" w:eastAsia="宋体" w:cs="Times New Roman"/>
              <w:b/>
              <w:sz w:val="24"/>
              <w:szCs w:val="24"/>
            </w:rPr>
            <w:instrText xml:space="preserve"> HYPERLINK \l _Toc1370 </w:instrText>
          </w:r>
          <w:r>
            <w:rPr>
              <w:rFonts w:hint="default" w:ascii="Times New Roman" w:hAnsi="Times New Roman" w:eastAsia="宋体" w:cs="Times New Roman"/>
              <w:b/>
              <w:sz w:val="24"/>
              <w:szCs w:val="24"/>
            </w:rPr>
            <w:fldChar w:fldCharType="separate"/>
          </w:r>
          <w:r>
            <w:rPr>
              <w:rFonts w:hint="default" w:ascii="Times New Roman" w:hAnsi="Times New Roman" w:eastAsia="宋体" w:cs="Times New Roman"/>
              <w:b/>
              <w:sz w:val="24"/>
              <w:szCs w:val="24"/>
            </w:rPr>
            <w:t>二、 师资与教学条件</w:t>
          </w:r>
          <w:r>
            <w:rPr>
              <w:rFonts w:hint="default" w:ascii="Times New Roman" w:hAnsi="Times New Roman" w:eastAsia="宋体" w:cs="Times New Roman"/>
              <w:b/>
              <w:sz w:val="24"/>
              <w:szCs w:val="24"/>
            </w:rPr>
            <w:tab/>
          </w:r>
          <w:r>
            <w:rPr>
              <w:rFonts w:hint="default" w:ascii="Times New Roman" w:hAnsi="Times New Roman" w:eastAsia="宋体" w:cs="Times New Roman"/>
              <w:b/>
              <w:sz w:val="24"/>
              <w:szCs w:val="24"/>
            </w:rPr>
            <w:fldChar w:fldCharType="begin"/>
          </w:r>
          <w:r>
            <w:rPr>
              <w:rFonts w:hint="default" w:ascii="Times New Roman" w:hAnsi="Times New Roman" w:eastAsia="宋体" w:cs="Times New Roman"/>
              <w:b/>
              <w:sz w:val="24"/>
              <w:szCs w:val="24"/>
            </w:rPr>
            <w:instrText xml:space="preserve"> PAGEREF _Toc1370 \h </w:instrText>
          </w:r>
          <w:r>
            <w:rPr>
              <w:rFonts w:hint="default" w:ascii="Times New Roman" w:hAnsi="Times New Roman" w:eastAsia="宋体" w:cs="Times New Roman"/>
              <w:b/>
              <w:sz w:val="24"/>
              <w:szCs w:val="24"/>
            </w:rPr>
            <w:fldChar w:fldCharType="separate"/>
          </w:r>
          <w:r>
            <w:rPr>
              <w:rFonts w:hint="default" w:ascii="Times New Roman" w:hAnsi="Times New Roman" w:eastAsia="宋体" w:cs="Times New Roman"/>
              <w:b/>
              <w:sz w:val="24"/>
              <w:szCs w:val="24"/>
            </w:rPr>
            <w:t>4</w:t>
          </w:r>
          <w:r>
            <w:rPr>
              <w:rFonts w:hint="default" w:ascii="Times New Roman" w:hAnsi="Times New Roman" w:eastAsia="宋体" w:cs="Times New Roman"/>
              <w:b/>
              <w:sz w:val="24"/>
              <w:szCs w:val="24"/>
            </w:rPr>
            <w:fldChar w:fldCharType="end"/>
          </w:r>
          <w:r>
            <w:rPr>
              <w:rFonts w:hint="default" w:ascii="Times New Roman" w:hAnsi="Times New Roman" w:eastAsia="宋体" w:cs="Times New Roman"/>
              <w:b/>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_Toc27055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（一）师资队伍数量及结构情况</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_Toc27055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4</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_Toc2293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（二）教授承担本科课程情况</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_Toc2293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6</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_Toc8124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（三）教学经费投入</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_Toc8124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6</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_Toc12620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（四）教学用房及仪器设备</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_Toc12620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6</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_Toc8159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（五）图书信息资源与利用</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_Toc8159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6</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b/>
              <w:sz w:val="24"/>
              <w:szCs w:val="24"/>
            </w:rPr>
            <w:fldChar w:fldCharType="begin"/>
          </w:r>
          <w:r>
            <w:rPr>
              <w:rFonts w:hint="default" w:ascii="Times New Roman" w:hAnsi="Times New Roman" w:eastAsia="宋体" w:cs="Times New Roman"/>
              <w:b/>
              <w:sz w:val="24"/>
              <w:szCs w:val="24"/>
            </w:rPr>
            <w:instrText xml:space="preserve"> HYPERLINK \l _Toc15247 </w:instrText>
          </w:r>
          <w:r>
            <w:rPr>
              <w:rFonts w:hint="default" w:ascii="Times New Roman" w:hAnsi="Times New Roman" w:eastAsia="宋体" w:cs="Times New Roman"/>
              <w:b/>
              <w:sz w:val="24"/>
              <w:szCs w:val="24"/>
            </w:rPr>
            <w:fldChar w:fldCharType="separate"/>
          </w:r>
          <w:r>
            <w:rPr>
              <w:rFonts w:hint="default" w:ascii="Times New Roman" w:hAnsi="Times New Roman" w:eastAsia="宋体" w:cs="Times New Roman"/>
              <w:b/>
              <w:sz w:val="24"/>
              <w:szCs w:val="24"/>
            </w:rPr>
            <w:t>三、教学建设与改革</w:t>
          </w:r>
          <w:r>
            <w:rPr>
              <w:rFonts w:hint="default" w:ascii="Times New Roman" w:hAnsi="Times New Roman" w:eastAsia="宋体" w:cs="Times New Roman"/>
              <w:b/>
              <w:sz w:val="24"/>
              <w:szCs w:val="24"/>
            </w:rPr>
            <w:tab/>
          </w:r>
          <w:r>
            <w:rPr>
              <w:rFonts w:hint="default" w:ascii="Times New Roman" w:hAnsi="Times New Roman" w:eastAsia="宋体" w:cs="Times New Roman"/>
              <w:b/>
              <w:sz w:val="24"/>
              <w:szCs w:val="24"/>
            </w:rPr>
            <w:fldChar w:fldCharType="begin"/>
          </w:r>
          <w:r>
            <w:rPr>
              <w:rFonts w:hint="default" w:ascii="Times New Roman" w:hAnsi="Times New Roman" w:eastAsia="宋体" w:cs="Times New Roman"/>
              <w:b/>
              <w:sz w:val="24"/>
              <w:szCs w:val="24"/>
            </w:rPr>
            <w:instrText xml:space="preserve"> PAGEREF _Toc15247 \h </w:instrText>
          </w:r>
          <w:r>
            <w:rPr>
              <w:rFonts w:hint="default" w:ascii="Times New Roman" w:hAnsi="Times New Roman" w:eastAsia="宋体" w:cs="Times New Roman"/>
              <w:b/>
              <w:sz w:val="24"/>
              <w:szCs w:val="24"/>
            </w:rPr>
            <w:fldChar w:fldCharType="separate"/>
          </w:r>
          <w:r>
            <w:rPr>
              <w:rFonts w:hint="default" w:ascii="Times New Roman" w:hAnsi="Times New Roman" w:eastAsia="宋体" w:cs="Times New Roman"/>
              <w:b/>
              <w:sz w:val="24"/>
              <w:szCs w:val="24"/>
            </w:rPr>
            <w:t>7</w:t>
          </w:r>
          <w:r>
            <w:rPr>
              <w:rFonts w:hint="default" w:ascii="Times New Roman" w:hAnsi="Times New Roman" w:eastAsia="宋体" w:cs="Times New Roman"/>
              <w:b/>
              <w:sz w:val="24"/>
              <w:szCs w:val="24"/>
            </w:rPr>
            <w:fldChar w:fldCharType="end"/>
          </w:r>
          <w:r>
            <w:rPr>
              <w:rFonts w:hint="default" w:ascii="Times New Roman" w:hAnsi="Times New Roman" w:eastAsia="宋体" w:cs="Times New Roman"/>
              <w:b/>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_Toc32437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（一）专业建设</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_Toc32437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7</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_Toc19791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（二）课程建设</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_Toc19791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7</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_Toc18767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（三）教材建设</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_Toc18767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9</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_Toc19989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（四）教学改革</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_Toc19989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9</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_Toc1252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（五）实践教学</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_Toc1252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10</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_Toc17091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kern w:val="0"/>
              <w:sz w:val="24"/>
              <w:szCs w:val="24"/>
              <w:lang w:bidi="ar"/>
            </w:rPr>
            <w:t>（六）毕业论文（设计）</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_Toc17091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11</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b/>
              <w:sz w:val="24"/>
              <w:szCs w:val="24"/>
            </w:rPr>
            <w:fldChar w:fldCharType="begin"/>
          </w:r>
          <w:r>
            <w:rPr>
              <w:rFonts w:hint="default" w:ascii="Times New Roman" w:hAnsi="Times New Roman" w:eastAsia="宋体" w:cs="Times New Roman"/>
              <w:b/>
              <w:sz w:val="24"/>
              <w:szCs w:val="24"/>
            </w:rPr>
            <w:instrText xml:space="preserve"> HYPERLINK \l _Toc3374 </w:instrText>
          </w:r>
          <w:r>
            <w:rPr>
              <w:rFonts w:hint="default" w:ascii="Times New Roman" w:hAnsi="Times New Roman" w:eastAsia="宋体" w:cs="Times New Roman"/>
              <w:b/>
              <w:sz w:val="24"/>
              <w:szCs w:val="24"/>
            </w:rPr>
            <w:fldChar w:fldCharType="separate"/>
          </w:r>
          <w:r>
            <w:rPr>
              <w:rFonts w:hint="default" w:ascii="Times New Roman" w:hAnsi="Times New Roman" w:eastAsia="宋体" w:cs="Times New Roman"/>
              <w:b/>
              <w:sz w:val="24"/>
              <w:szCs w:val="24"/>
            </w:rPr>
            <w:t>四、 专业培养能力</w:t>
          </w:r>
          <w:r>
            <w:rPr>
              <w:rFonts w:hint="default" w:ascii="Times New Roman" w:hAnsi="Times New Roman" w:eastAsia="宋体" w:cs="Times New Roman"/>
              <w:b/>
              <w:sz w:val="24"/>
              <w:szCs w:val="24"/>
            </w:rPr>
            <w:tab/>
          </w:r>
          <w:r>
            <w:rPr>
              <w:rFonts w:hint="default" w:ascii="Times New Roman" w:hAnsi="Times New Roman" w:eastAsia="宋体" w:cs="Times New Roman"/>
              <w:b/>
              <w:sz w:val="24"/>
              <w:szCs w:val="24"/>
            </w:rPr>
            <w:fldChar w:fldCharType="begin"/>
          </w:r>
          <w:r>
            <w:rPr>
              <w:rFonts w:hint="default" w:ascii="Times New Roman" w:hAnsi="Times New Roman" w:eastAsia="宋体" w:cs="Times New Roman"/>
              <w:b/>
              <w:sz w:val="24"/>
              <w:szCs w:val="24"/>
            </w:rPr>
            <w:instrText xml:space="preserve"> PAGEREF _Toc3374 \h </w:instrText>
          </w:r>
          <w:r>
            <w:rPr>
              <w:rFonts w:hint="default" w:ascii="Times New Roman" w:hAnsi="Times New Roman" w:eastAsia="宋体" w:cs="Times New Roman"/>
              <w:b/>
              <w:sz w:val="24"/>
              <w:szCs w:val="24"/>
            </w:rPr>
            <w:fldChar w:fldCharType="separate"/>
          </w:r>
          <w:r>
            <w:rPr>
              <w:rFonts w:hint="default" w:ascii="Times New Roman" w:hAnsi="Times New Roman" w:eastAsia="宋体" w:cs="Times New Roman"/>
              <w:b/>
              <w:sz w:val="24"/>
              <w:szCs w:val="24"/>
            </w:rPr>
            <w:t>12</w:t>
          </w:r>
          <w:r>
            <w:rPr>
              <w:rFonts w:hint="default" w:ascii="Times New Roman" w:hAnsi="Times New Roman" w:eastAsia="宋体" w:cs="Times New Roman"/>
              <w:b/>
              <w:sz w:val="24"/>
              <w:szCs w:val="24"/>
            </w:rPr>
            <w:fldChar w:fldCharType="end"/>
          </w:r>
          <w:r>
            <w:rPr>
              <w:rFonts w:hint="default" w:ascii="Times New Roman" w:hAnsi="Times New Roman" w:eastAsia="宋体" w:cs="Times New Roman"/>
              <w:b/>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_Toc24843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（一）专业培养目标</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_Toc24843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12</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_Toc20107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（二）人才培养方案</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_Toc20107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12</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_Toc886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（三）学风建设</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_Toc886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13</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_Toc607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四</w:t>
          </w:r>
          <w:r>
            <w:rPr>
              <w:rFonts w:hint="default" w:ascii="Times New Roman" w:hAnsi="Times New Roman" w:eastAsia="宋体" w:cs="Times New Roman"/>
              <w:sz w:val="24"/>
              <w:szCs w:val="24"/>
            </w:rPr>
            <w:t>）创新创业教育</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_Toc607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14</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b/>
              <w:sz w:val="24"/>
              <w:szCs w:val="24"/>
            </w:rPr>
            <w:fldChar w:fldCharType="begin"/>
          </w:r>
          <w:r>
            <w:rPr>
              <w:rFonts w:hint="default" w:ascii="Times New Roman" w:hAnsi="Times New Roman" w:eastAsia="宋体" w:cs="Times New Roman"/>
              <w:b/>
              <w:sz w:val="24"/>
              <w:szCs w:val="24"/>
            </w:rPr>
            <w:instrText xml:space="preserve"> HYPERLINK \l _Toc10966 </w:instrText>
          </w:r>
          <w:r>
            <w:rPr>
              <w:rFonts w:hint="default" w:ascii="Times New Roman" w:hAnsi="Times New Roman" w:eastAsia="宋体" w:cs="Times New Roman"/>
              <w:b/>
              <w:sz w:val="24"/>
              <w:szCs w:val="24"/>
            </w:rPr>
            <w:fldChar w:fldCharType="separate"/>
          </w:r>
          <w:r>
            <w:rPr>
              <w:rFonts w:hint="default" w:ascii="Times New Roman" w:hAnsi="Times New Roman" w:eastAsia="宋体" w:cs="Times New Roman"/>
              <w:b/>
              <w:sz w:val="24"/>
              <w:szCs w:val="24"/>
            </w:rPr>
            <w:t>五、质量保障体系</w:t>
          </w:r>
          <w:r>
            <w:rPr>
              <w:rFonts w:hint="default" w:ascii="Times New Roman" w:hAnsi="Times New Roman" w:eastAsia="宋体" w:cs="Times New Roman"/>
              <w:b/>
              <w:sz w:val="24"/>
              <w:szCs w:val="24"/>
            </w:rPr>
            <w:tab/>
          </w:r>
          <w:r>
            <w:rPr>
              <w:rFonts w:hint="default" w:ascii="Times New Roman" w:hAnsi="Times New Roman" w:eastAsia="宋体" w:cs="Times New Roman"/>
              <w:b/>
              <w:sz w:val="24"/>
              <w:szCs w:val="24"/>
            </w:rPr>
            <w:fldChar w:fldCharType="begin"/>
          </w:r>
          <w:r>
            <w:rPr>
              <w:rFonts w:hint="default" w:ascii="Times New Roman" w:hAnsi="Times New Roman" w:eastAsia="宋体" w:cs="Times New Roman"/>
              <w:b/>
              <w:sz w:val="24"/>
              <w:szCs w:val="24"/>
            </w:rPr>
            <w:instrText xml:space="preserve"> PAGEREF _Toc10966 \h </w:instrText>
          </w:r>
          <w:r>
            <w:rPr>
              <w:rFonts w:hint="default" w:ascii="Times New Roman" w:hAnsi="Times New Roman" w:eastAsia="宋体" w:cs="Times New Roman"/>
              <w:b/>
              <w:sz w:val="24"/>
              <w:szCs w:val="24"/>
            </w:rPr>
            <w:fldChar w:fldCharType="separate"/>
          </w:r>
          <w:r>
            <w:rPr>
              <w:rFonts w:hint="default" w:ascii="Times New Roman" w:hAnsi="Times New Roman" w:eastAsia="宋体" w:cs="Times New Roman"/>
              <w:b/>
              <w:sz w:val="24"/>
              <w:szCs w:val="24"/>
            </w:rPr>
            <w:t>15</w:t>
          </w:r>
          <w:r>
            <w:rPr>
              <w:rFonts w:hint="default" w:ascii="Times New Roman" w:hAnsi="Times New Roman" w:eastAsia="宋体" w:cs="Times New Roman"/>
              <w:b/>
              <w:sz w:val="24"/>
              <w:szCs w:val="24"/>
            </w:rPr>
            <w:fldChar w:fldCharType="end"/>
          </w:r>
          <w:r>
            <w:rPr>
              <w:rFonts w:hint="default" w:ascii="Times New Roman" w:hAnsi="Times New Roman" w:eastAsia="宋体" w:cs="Times New Roman"/>
              <w:b/>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_Toc1865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（一）落实人才培养中心地位</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_Toc1865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15</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_Toc24602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（二）</w:t>
          </w:r>
          <w:r>
            <w:rPr>
              <w:rFonts w:hint="default" w:ascii="Times New Roman" w:hAnsi="Times New Roman" w:eastAsia="宋体" w:cs="Times New Roman"/>
              <w:sz w:val="24"/>
              <w:szCs w:val="24"/>
              <w:lang w:val="en-US" w:eastAsia="zh-CN"/>
            </w:rPr>
            <w:t>完善</w:t>
          </w:r>
          <w:r>
            <w:rPr>
              <w:rFonts w:hint="default" w:ascii="Times New Roman" w:hAnsi="Times New Roman" w:eastAsia="宋体" w:cs="Times New Roman"/>
              <w:sz w:val="24"/>
              <w:szCs w:val="24"/>
            </w:rPr>
            <w:t>教学质量保障</w:t>
          </w:r>
          <w:r>
            <w:rPr>
              <w:rFonts w:hint="default" w:ascii="Times New Roman" w:hAnsi="Times New Roman" w:eastAsia="宋体" w:cs="Times New Roman"/>
              <w:sz w:val="24"/>
              <w:szCs w:val="24"/>
              <w:lang w:val="en-US" w:eastAsia="zh-CN"/>
            </w:rPr>
            <w:t>体系</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_Toc24602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16</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_Toc31775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（三）促进教师教学能力发展</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_Toc31775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16</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_Toc8658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（四）</w:t>
          </w:r>
          <w:r>
            <w:rPr>
              <w:rFonts w:hint="default" w:ascii="Times New Roman" w:hAnsi="Times New Roman" w:eastAsia="宋体" w:cs="Times New Roman"/>
              <w:sz w:val="24"/>
              <w:szCs w:val="24"/>
              <w:highlight w:val="none"/>
            </w:rPr>
            <w:t>建立健全教学激励机制</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_Toc8658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17</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b/>
              <w:sz w:val="24"/>
              <w:szCs w:val="24"/>
            </w:rPr>
            <w:fldChar w:fldCharType="begin"/>
          </w:r>
          <w:r>
            <w:rPr>
              <w:rFonts w:hint="default" w:ascii="Times New Roman" w:hAnsi="Times New Roman" w:eastAsia="宋体" w:cs="Times New Roman"/>
              <w:b/>
              <w:sz w:val="24"/>
              <w:szCs w:val="24"/>
            </w:rPr>
            <w:instrText xml:space="preserve"> HYPERLINK \l _Toc15328 </w:instrText>
          </w:r>
          <w:r>
            <w:rPr>
              <w:rFonts w:hint="default" w:ascii="Times New Roman" w:hAnsi="Times New Roman" w:eastAsia="宋体" w:cs="Times New Roman"/>
              <w:b/>
              <w:sz w:val="24"/>
              <w:szCs w:val="24"/>
            </w:rPr>
            <w:fldChar w:fldCharType="separate"/>
          </w:r>
          <w:r>
            <w:rPr>
              <w:rFonts w:hint="default" w:ascii="Times New Roman" w:hAnsi="Times New Roman" w:eastAsia="宋体" w:cs="Times New Roman"/>
              <w:b/>
              <w:sz w:val="24"/>
              <w:szCs w:val="24"/>
            </w:rPr>
            <w:t>六、学生学习效果</w:t>
          </w:r>
          <w:r>
            <w:rPr>
              <w:rFonts w:hint="default" w:ascii="Times New Roman" w:hAnsi="Times New Roman" w:eastAsia="宋体" w:cs="Times New Roman"/>
              <w:b/>
              <w:sz w:val="24"/>
              <w:szCs w:val="24"/>
            </w:rPr>
            <w:tab/>
          </w:r>
          <w:r>
            <w:rPr>
              <w:rFonts w:hint="default" w:ascii="Times New Roman" w:hAnsi="Times New Roman" w:eastAsia="宋体" w:cs="Times New Roman"/>
              <w:b/>
              <w:sz w:val="24"/>
              <w:szCs w:val="24"/>
            </w:rPr>
            <w:fldChar w:fldCharType="begin"/>
          </w:r>
          <w:r>
            <w:rPr>
              <w:rFonts w:hint="default" w:ascii="Times New Roman" w:hAnsi="Times New Roman" w:eastAsia="宋体" w:cs="Times New Roman"/>
              <w:b/>
              <w:sz w:val="24"/>
              <w:szCs w:val="24"/>
            </w:rPr>
            <w:instrText xml:space="preserve"> PAGEREF _Toc15328 \h </w:instrText>
          </w:r>
          <w:r>
            <w:rPr>
              <w:rFonts w:hint="default" w:ascii="Times New Roman" w:hAnsi="Times New Roman" w:eastAsia="宋体" w:cs="Times New Roman"/>
              <w:b/>
              <w:sz w:val="24"/>
              <w:szCs w:val="24"/>
            </w:rPr>
            <w:fldChar w:fldCharType="separate"/>
          </w:r>
          <w:r>
            <w:rPr>
              <w:rFonts w:hint="default" w:ascii="Times New Roman" w:hAnsi="Times New Roman" w:eastAsia="宋体" w:cs="Times New Roman"/>
              <w:b/>
              <w:sz w:val="24"/>
              <w:szCs w:val="24"/>
            </w:rPr>
            <w:t>17</w:t>
          </w:r>
          <w:r>
            <w:rPr>
              <w:rFonts w:hint="default" w:ascii="Times New Roman" w:hAnsi="Times New Roman" w:eastAsia="宋体" w:cs="Times New Roman"/>
              <w:b/>
              <w:sz w:val="24"/>
              <w:szCs w:val="24"/>
            </w:rPr>
            <w:fldChar w:fldCharType="end"/>
          </w:r>
          <w:r>
            <w:rPr>
              <w:rFonts w:hint="default" w:ascii="Times New Roman" w:hAnsi="Times New Roman" w:eastAsia="宋体" w:cs="Times New Roman"/>
              <w:b/>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_Toc8950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（一）在校生培养情况</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_Toc8950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17</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_Toc2537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（二）毕业生基本情况</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_Toc2537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18</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_Toc31035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（三）毕业生对母校的满意度</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_Toc31035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19</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_Toc17115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（四）用人单位对毕业生评价</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_Toc17115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19</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b/>
              <w:sz w:val="24"/>
              <w:szCs w:val="24"/>
            </w:rPr>
            <w:fldChar w:fldCharType="begin"/>
          </w:r>
          <w:r>
            <w:rPr>
              <w:rFonts w:hint="default" w:ascii="Times New Roman" w:hAnsi="Times New Roman" w:eastAsia="宋体" w:cs="Times New Roman"/>
              <w:b/>
              <w:sz w:val="24"/>
              <w:szCs w:val="24"/>
            </w:rPr>
            <w:instrText xml:space="preserve"> HYPERLINK \l _Toc11926 </w:instrText>
          </w:r>
          <w:r>
            <w:rPr>
              <w:rFonts w:hint="default" w:ascii="Times New Roman" w:hAnsi="Times New Roman" w:eastAsia="宋体" w:cs="Times New Roman"/>
              <w:b/>
              <w:sz w:val="24"/>
              <w:szCs w:val="24"/>
            </w:rPr>
            <w:fldChar w:fldCharType="separate"/>
          </w:r>
          <w:r>
            <w:rPr>
              <w:rFonts w:hint="default" w:ascii="Times New Roman" w:hAnsi="Times New Roman" w:eastAsia="宋体" w:cs="Times New Roman"/>
              <w:b/>
              <w:sz w:val="24"/>
              <w:szCs w:val="24"/>
            </w:rPr>
            <w:t>七、 特色发展</w:t>
          </w:r>
          <w:r>
            <w:rPr>
              <w:rFonts w:hint="default" w:ascii="Times New Roman" w:hAnsi="Times New Roman" w:eastAsia="宋体" w:cs="Times New Roman"/>
              <w:b/>
              <w:sz w:val="24"/>
              <w:szCs w:val="24"/>
            </w:rPr>
            <w:tab/>
          </w:r>
          <w:r>
            <w:rPr>
              <w:rFonts w:hint="default" w:ascii="Times New Roman" w:hAnsi="Times New Roman" w:eastAsia="宋体" w:cs="Times New Roman"/>
              <w:b/>
              <w:sz w:val="24"/>
              <w:szCs w:val="24"/>
            </w:rPr>
            <w:fldChar w:fldCharType="begin"/>
          </w:r>
          <w:r>
            <w:rPr>
              <w:rFonts w:hint="default" w:ascii="Times New Roman" w:hAnsi="Times New Roman" w:eastAsia="宋体" w:cs="Times New Roman"/>
              <w:b/>
              <w:sz w:val="24"/>
              <w:szCs w:val="24"/>
            </w:rPr>
            <w:instrText xml:space="preserve"> PAGEREF _Toc11926 \h </w:instrText>
          </w:r>
          <w:r>
            <w:rPr>
              <w:rFonts w:hint="default" w:ascii="Times New Roman" w:hAnsi="Times New Roman" w:eastAsia="宋体" w:cs="Times New Roman"/>
              <w:b/>
              <w:sz w:val="24"/>
              <w:szCs w:val="24"/>
            </w:rPr>
            <w:fldChar w:fldCharType="separate"/>
          </w:r>
          <w:r>
            <w:rPr>
              <w:rFonts w:hint="default" w:ascii="Times New Roman" w:hAnsi="Times New Roman" w:eastAsia="宋体" w:cs="Times New Roman"/>
              <w:b/>
              <w:sz w:val="24"/>
              <w:szCs w:val="24"/>
            </w:rPr>
            <w:t>20</w:t>
          </w:r>
          <w:r>
            <w:rPr>
              <w:rFonts w:hint="default" w:ascii="Times New Roman" w:hAnsi="Times New Roman" w:eastAsia="宋体" w:cs="Times New Roman"/>
              <w:b/>
              <w:sz w:val="24"/>
              <w:szCs w:val="24"/>
            </w:rPr>
            <w:fldChar w:fldCharType="end"/>
          </w:r>
          <w:r>
            <w:rPr>
              <w:rFonts w:hint="default" w:ascii="Times New Roman" w:hAnsi="Times New Roman" w:eastAsia="宋体" w:cs="Times New Roman"/>
              <w:b/>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_Toc27837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i w:val="0"/>
              <w:iCs w:val="0"/>
              <w:caps w:val="0"/>
              <w:spacing w:val="0"/>
              <w:sz w:val="24"/>
              <w:szCs w:val="24"/>
              <w:shd w:val="clear" w:fill="FFFFFF"/>
            </w:rPr>
            <w:t>（一）顶层设计，全面布局应用型人才培养</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_Toc27837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20</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_Toc23727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二</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rPr>
            <w:t>重点突破，扎实推进成建制实习实践</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_Toc23727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21</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_Toc16986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bCs w:val="0"/>
              <w:sz w:val="24"/>
              <w:szCs w:val="24"/>
              <w:lang w:val="en-US" w:eastAsia="zh-CN"/>
            </w:rPr>
            <w:t>（三）思政引领，暖心打造高品质育人载体</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_Toc16986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21</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b/>
              <w:sz w:val="24"/>
              <w:szCs w:val="24"/>
            </w:rPr>
            <w:fldChar w:fldCharType="begin"/>
          </w:r>
          <w:r>
            <w:rPr>
              <w:rFonts w:hint="default" w:ascii="Times New Roman" w:hAnsi="Times New Roman" w:eastAsia="宋体" w:cs="Times New Roman"/>
              <w:b/>
              <w:sz w:val="24"/>
              <w:szCs w:val="24"/>
            </w:rPr>
            <w:instrText xml:space="preserve"> HYPERLINK \l _Toc4809 </w:instrText>
          </w:r>
          <w:r>
            <w:rPr>
              <w:rFonts w:hint="default" w:ascii="Times New Roman" w:hAnsi="Times New Roman" w:eastAsia="宋体" w:cs="Times New Roman"/>
              <w:b/>
              <w:sz w:val="24"/>
              <w:szCs w:val="24"/>
            </w:rPr>
            <w:fldChar w:fldCharType="separate"/>
          </w:r>
          <w:r>
            <w:rPr>
              <w:rFonts w:hint="default" w:ascii="Times New Roman" w:hAnsi="Times New Roman" w:eastAsia="宋体" w:cs="Times New Roman"/>
              <w:b/>
              <w:sz w:val="24"/>
              <w:szCs w:val="24"/>
            </w:rPr>
            <w:t>八、问题与对策</w:t>
          </w:r>
          <w:r>
            <w:rPr>
              <w:rFonts w:hint="default" w:ascii="Times New Roman" w:hAnsi="Times New Roman" w:eastAsia="宋体" w:cs="Times New Roman"/>
              <w:b/>
              <w:sz w:val="24"/>
              <w:szCs w:val="24"/>
            </w:rPr>
            <w:tab/>
          </w:r>
          <w:r>
            <w:rPr>
              <w:rFonts w:hint="default" w:ascii="Times New Roman" w:hAnsi="Times New Roman" w:eastAsia="宋体" w:cs="Times New Roman"/>
              <w:b/>
              <w:sz w:val="24"/>
              <w:szCs w:val="24"/>
            </w:rPr>
            <w:fldChar w:fldCharType="begin"/>
          </w:r>
          <w:r>
            <w:rPr>
              <w:rFonts w:hint="default" w:ascii="Times New Roman" w:hAnsi="Times New Roman" w:eastAsia="宋体" w:cs="Times New Roman"/>
              <w:b/>
              <w:sz w:val="24"/>
              <w:szCs w:val="24"/>
            </w:rPr>
            <w:instrText xml:space="preserve"> PAGEREF _Toc4809 \h </w:instrText>
          </w:r>
          <w:r>
            <w:rPr>
              <w:rFonts w:hint="default" w:ascii="Times New Roman" w:hAnsi="Times New Roman" w:eastAsia="宋体" w:cs="Times New Roman"/>
              <w:b/>
              <w:sz w:val="24"/>
              <w:szCs w:val="24"/>
            </w:rPr>
            <w:fldChar w:fldCharType="separate"/>
          </w:r>
          <w:r>
            <w:rPr>
              <w:rFonts w:hint="default" w:ascii="Times New Roman" w:hAnsi="Times New Roman" w:eastAsia="宋体" w:cs="Times New Roman"/>
              <w:b/>
              <w:sz w:val="24"/>
              <w:szCs w:val="24"/>
            </w:rPr>
            <w:t>22</w:t>
          </w:r>
          <w:r>
            <w:rPr>
              <w:rFonts w:hint="default" w:ascii="Times New Roman" w:hAnsi="Times New Roman" w:eastAsia="宋体" w:cs="Times New Roman"/>
              <w:b/>
              <w:sz w:val="24"/>
              <w:szCs w:val="24"/>
            </w:rPr>
            <w:fldChar w:fldCharType="end"/>
          </w:r>
          <w:r>
            <w:rPr>
              <w:rFonts w:hint="default" w:ascii="Times New Roman" w:hAnsi="Times New Roman" w:eastAsia="宋体" w:cs="Times New Roman"/>
              <w:b/>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_Toc30553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一</w:t>
          </w:r>
          <w:r>
            <w:rPr>
              <w:rFonts w:hint="default" w:ascii="Times New Roman" w:hAnsi="Times New Roman" w:eastAsia="宋体" w:cs="Times New Roman"/>
              <w:sz w:val="24"/>
              <w:szCs w:val="24"/>
            </w:rPr>
            <w:t>）师资队伍</w:t>
          </w:r>
          <w:r>
            <w:rPr>
              <w:rFonts w:hint="default" w:ascii="Times New Roman" w:hAnsi="Times New Roman" w:eastAsia="宋体" w:cs="Times New Roman"/>
              <w:sz w:val="24"/>
              <w:szCs w:val="24"/>
              <w:lang w:val="en-US" w:eastAsia="zh-CN"/>
            </w:rPr>
            <w:t>进一步</w:t>
          </w:r>
          <w:r>
            <w:rPr>
              <w:rFonts w:hint="default" w:ascii="Times New Roman" w:hAnsi="Times New Roman" w:eastAsia="宋体" w:cs="Times New Roman"/>
              <w:sz w:val="24"/>
              <w:szCs w:val="24"/>
            </w:rPr>
            <w:t>扩量提质</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_Toc30553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22</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_Toc31105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二</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新</w:t>
          </w:r>
          <w:r>
            <w:rPr>
              <w:rFonts w:hint="default" w:ascii="Times New Roman" w:hAnsi="Times New Roman" w:eastAsia="宋体" w:cs="Times New Roman"/>
              <w:sz w:val="24"/>
              <w:szCs w:val="24"/>
            </w:rPr>
            <w:t>校</w:t>
          </w:r>
          <w:r>
            <w:rPr>
              <w:rFonts w:hint="default" w:ascii="Times New Roman" w:hAnsi="Times New Roman" w:eastAsia="宋体" w:cs="Times New Roman"/>
              <w:sz w:val="24"/>
              <w:szCs w:val="24"/>
              <w:lang w:val="en-US" w:eastAsia="zh-CN"/>
            </w:rPr>
            <w:t>园</w:t>
          </w:r>
          <w:r>
            <w:rPr>
              <w:rFonts w:hint="default" w:ascii="Times New Roman" w:hAnsi="Times New Roman" w:eastAsia="宋体" w:cs="Times New Roman"/>
              <w:sz w:val="24"/>
              <w:szCs w:val="24"/>
            </w:rPr>
            <w:t>建设</w:t>
          </w:r>
          <w:r>
            <w:rPr>
              <w:rFonts w:hint="default" w:ascii="Times New Roman" w:hAnsi="Times New Roman" w:eastAsia="宋体" w:cs="Times New Roman"/>
              <w:sz w:val="24"/>
              <w:szCs w:val="24"/>
              <w:lang w:val="en-US" w:eastAsia="zh-CN"/>
            </w:rPr>
            <w:t>进一步加快进程</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_Toc31105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23</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_Toc3892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三</w:t>
          </w:r>
          <w:r>
            <w:rPr>
              <w:rFonts w:hint="default" w:ascii="Times New Roman" w:hAnsi="Times New Roman" w:eastAsia="宋体" w:cs="Times New Roman"/>
              <w:sz w:val="24"/>
              <w:szCs w:val="24"/>
            </w:rPr>
            <w:t>）创新创业教育</w:t>
          </w:r>
          <w:r>
            <w:rPr>
              <w:rFonts w:hint="default" w:ascii="Times New Roman" w:hAnsi="Times New Roman" w:eastAsia="宋体" w:cs="Times New Roman"/>
              <w:sz w:val="24"/>
              <w:szCs w:val="24"/>
              <w:lang w:val="en-US" w:eastAsia="zh-CN"/>
            </w:rPr>
            <w:t>进一步拓宽局面</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PAGEREF _Toc3892 \h </w:instrText>
          </w:r>
          <w:r>
            <w:rPr>
              <w:rFonts w:hint="default" w:ascii="Times New Roman" w:hAnsi="Times New Roman" w:eastAsia="宋体" w:cs="Times New Roman"/>
              <w:sz w:val="24"/>
              <w:szCs w:val="24"/>
            </w:rPr>
            <w:fldChar w:fldCharType="separate"/>
          </w:r>
          <w:r>
            <w:rPr>
              <w:rFonts w:hint="default" w:ascii="Times New Roman" w:hAnsi="Times New Roman" w:eastAsia="宋体" w:cs="Times New Roman"/>
              <w:sz w:val="24"/>
              <w:szCs w:val="24"/>
            </w:rPr>
            <w:t>23</w:t>
          </w:r>
          <w:r>
            <w:rPr>
              <w:rFonts w:hint="default" w:ascii="Times New Roman" w:hAnsi="Times New Roman" w:eastAsia="宋体" w:cs="Times New Roman"/>
              <w:sz w:val="24"/>
              <w:szCs w:val="24"/>
            </w:rPr>
            <w:fldChar w:fldCharType="end"/>
          </w:r>
          <w:r>
            <w:rPr>
              <w:rFonts w:hint="default" w:ascii="Times New Roman" w:hAnsi="Times New Roman" w:eastAsia="宋体" w:cs="Times New Roman"/>
              <w:sz w:val="24"/>
              <w:szCs w:val="24"/>
            </w:rPr>
            <w:fldChar w:fldCharType="end"/>
          </w:r>
        </w:p>
        <w:p>
          <w:pPr>
            <w:jc w:val="center"/>
            <w:outlineLvl w:val="9"/>
            <w:rPr>
              <w:rFonts w:hint="default" w:ascii="Times New Roman" w:hAnsi="Times New Roman" w:eastAsia="黑体" w:cs="Times New Roman"/>
              <w:sz w:val="36"/>
              <w:szCs w:val="36"/>
            </w:rPr>
          </w:pPr>
          <w:r>
            <w:rPr>
              <w:rFonts w:hint="default" w:ascii="Times New Roman" w:hAnsi="Times New Roman" w:eastAsia="黑体" w:cs="Times New Roman"/>
              <w:szCs w:val="36"/>
            </w:rPr>
            <w:fldChar w:fldCharType="end"/>
          </w:r>
        </w:p>
      </w:sdtContent>
    </w:sdt>
    <w:p>
      <w:pPr>
        <w:jc w:val="center"/>
        <w:outlineLvl w:val="9"/>
        <w:rPr>
          <w:rFonts w:hint="default" w:ascii="Times New Roman" w:hAnsi="Times New Roman" w:eastAsia="黑体" w:cs="Times New Roman"/>
          <w:sz w:val="36"/>
          <w:szCs w:val="36"/>
        </w:rPr>
      </w:pPr>
    </w:p>
    <w:p>
      <w:pPr>
        <w:jc w:val="center"/>
        <w:outlineLvl w:val="9"/>
        <w:rPr>
          <w:rFonts w:hint="default" w:ascii="Times New Roman" w:hAnsi="Times New Roman" w:eastAsia="黑体" w:cs="Times New Roman"/>
          <w:sz w:val="36"/>
          <w:szCs w:val="36"/>
        </w:rPr>
      </w:pPr>
    </w:p>
    <w:p>
      <w:pPr>
        <w:jc w:val="both"/>
        <w:outlineLvl w:val="9"/>
        <w:rPr>
          <w:rFonts w:hint="default" w:ascii="Times New Roman" w:hAnsi="Times New Roman" w:eastAsia="黑体" w:cs="Times New Roman"/>
          <w:sz w:val="36"/>
          <w:szCs w:val="36"/>
        </w:rPr>
      </w:pPr>
    </w:p>
    <w:p>
      <w:pPr>
        <w:jc w:val="center"/>
        <w:outlineLvl w:val="9"/>
        <w:rPr>
          <w:rFonts w:hint="default" w:ascii="Times New Roman" w:hAnsi="Times New Roman" w:eastAsia="黑体" w:cs="Times New Roman"/>
          <w:sz w:val="36"/>
          <w:szCs w:val="36"/>
        </w:rPr>
        <w:sectPr>
          <w:headerReference r:id="rId3"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titlePg/>
          <w:docGrid w:type="lines" w:linePitch="312" w:charSpace="0"/>
        </w:sectPr>
      </w:pPr>
    </w:p>
    <w:p>
      <w:pPr>
        <w:spacing w:line="600" w:lineRule="auto"/>
        <w:jc w:val="both"/>
        <w:outlineLvl w:val="0"/>
        <w:rPr>
          <w:rFonts w:hint="default" w:ascii="Times New Roman" w:hAnsi="Times New Roman" w:eastAsia="黑体" w:cs="Times New Roman"/>
          <w:sz w:val="30"/>
          <w:szCs w:val="30"/>
        </w:rPr>
      </w:pPr>
      <w:bookmarkStart w:id="0" w:name="_Toc14714"/>
      <w:bookmarkStart w:id="1" w:name="_Toc10539"/>
      <w:bookmarkStart w:id="2" w:name="_Toc7704"/>
      <w:r>
        <w:rPr>
          <w:rFonts w:hint="default" w:ascii="Times New Roman" w:hAnsi="Times New Roman" w:eastAsia="黑体" w:cs="Times New Roman"/>
          <w:sz w:val="30"/>
          <w:szCs w:val="30"/>
        </w:rPr>
        <w:t>前言</w:t>
      </w:r>
      <w:bookmarkEnd w:id="0"/>
      <w:bookmarkEnd w:id="1"/>
      <w:bookmarkEnd w:id="2"/>
    </w:p>
    <w:p>
      <w:pPr>
        <w:spacing w:line="400" w:lineRule="exact"/>
        <w:ind w:firstLine="480" w:firstLineChars="200"/>
        <w:jc w:val="both"/>
        <w:rPr>
          <w:rFonts w:hint="default" w:ascii="Times New Roman" w:hAnsi="Times New Roman" w:eastAsia="宋体" w:cs="Times New Roman"/>
          <w:sz w:val="24"/>
        </w:rPr>
      </w:pPr>
      <w:r>
        <w:rPr>
          <w:rFonts w:hint="default" w:ascii="Times New Roman" w:hAnsi="Times New Roman" w:eastAsia="宋体" w:cs="Times New Roman"/>
          <w:sz w:val="24"/>
        </w:rPr>
        <w:t>湖州学院是一所全日制公办普通本科高等学校。学校前身是成立于1999年的湖州师范学院求真学院。2021年1月，经教育部同意转设为公办普通本科高校，更名为湖州学院。学校现为浙江省应用型高校建设试点院校。</w:t>
      </w:r>
    </w:p>
    <w:p>
      <w:pPr>
        <w:spacing w:line="400" w:lineRule="exact"/>
        <w:ind w:firstLine="480" w:firstLineChars="200"/>
        <w:jc w:val="both"/>
        <w:rPr>
          <w:rFonts w:hint="default" w:ascii="Times New Roman" w:hAnsi="Times New Roman" w:eastAsia="宋体" w:cs="Times New Roman"/>
          <w:sz w:val="24"/>
        </w:rPr>
      </w:pPr>
      <w:r>
        <w:rPr>
          <w:rFonts w:hint="default" w:ascii="Times New Roman" w:hAnsi="Times New Roman" w:eastAsia="宋体" w:cs="Times New Roman"/>
          <w:sz w:val="24"/>
        </w:rPr>
        <w:t>学校坐落在山水清丽、交通便捷的国家历史文化名城浙江省湖州市。湖州拥有2300多年的建城史，素有</w:t>
      </w:r>
      <w:r>
        <w:rPr>
          <w:rFonts w:hint="eastAsia" w:ascii="宋体" w:hAnsi="宋体" w:eastAsia="宋体" w:cs="宋体"/>
          <w:sz w:val="24"/>
        </w:rPr>
        <w:t>“丝绸之府、鱼米之乡、文化之邦”</w:t>
      </w:r>
      <w:r>
        <w:rPr>
          <w:rFonts w:hint="default" w:ascii="Times New Roman" w:hAnsi="Times New Roman" w:eastAsia="宋体" w:cs="Times New Roman"/>
          <w:sz w:val="24"/>
        </w:rPr>
        <w:t>的美誉，是</w:t>
      </w:r>
      <w:r>
        <w:rPr>
          <w:rFonts w:hint="eastAsia" w:ascii="宋体" w:hAnsi="宋体" w:eastAsia="宋体" w:cs="宋体"/>
          <w:sz w:val="24"/>
        </w:rPr>
        <w:t>“绿水青山就是金山银山”</w:t>
      </w:r>
      <w:r>
        <w:rPr>
          <w:rFonts w:hint="default" w:ascii="Times New Roman" w:hAnsi="Times New Roman" w:eastAsia="宋体" w:cs="Times New Roman"/>
          <w:sz w:val="24"/>
        </w:rPr>
        <w:t>理念诞生地、美丽乡村发源地、生态文明先行地，拥有全国首个地市级生态文明先行示范区、绿色金融改革创新试验区、中国制造2025试点示范城市等国家级名片，新时代的湖州更是</w:t>
      </w:r>
      <w:r>
        <w:rPr>
          <w:rFonts w:hint="eastAsia" w:ascii="Times New Roman" w:hAnsi="Times New Roman" w:eastAsia="宋体" w:cs="Times New Roman"/>
          <w:sz w:val="24"/>
          <w:lang w:val="en-US" w:eastAsia="zh-CN"/>
        </w:rPr>
        <w:t>明确提出绿色低碳共富社会主义现代化新湖州的建设目标，为湖州学院的发展提供了新的发展机遇和发展空间</w:t>
      </w:r>
      <w:r>
        <w:rPr>
          <w:rFonts w:hint="default" w:ascii="Times New Roman" w:hAnsi="Times New Roman" w:eastAsia="宋体" w:cs="Times New Roman"/>
          <w:sz w:val="24"/>
        </w:rPr>
        <w:t>。</w:t>
      </w:r>
    </w:p>
    <w:p>
      <w:pPr>
        <w:spacing w:line="400" w:lineRule="exact"/>
        <w:ind w:firstLine="480" w:firstLineChars="200"/>
        <w:jc w:val="both"/>
        <w:rPr>
          <w:rFonts w:hint="default" w:ascii="Times New Roman" w:hAnsi="Times New Roman" w:eastAsia="宋体" w:cs="Times New Roman"/>
          <w:sz w:val="24"/>
        </w:rPr>
      </w:pPr>
      <w:r>
        <w:rPr>
          <w:rFonts w:hint="default" w:ascii="Times New Roman" w:hAnsi="Times New Roman" w:eastAsia="宋体" w:cs="Times New Roman"/>
          <w:sz w:val="24"/>
        </w:rPr>
        <w:t>学校</w:t>
      </w:r>
      <w:r>
        <w:rPr>
          <w:rFonts w:hint="eastAsia" w:ascii="Times New Roman" w:hAnsi="Times New Roman" w:eastAsia="宋体" w:cs="Times New Roman"/>
          <w:sz w:val="24"/>
          <w:lang w:val="en-US" w:eastAsia="zh-CN"/>
        </w:rPr>
        <w:t>现</w:t>
      </w:r>
      <w:r>
        <w:rPr>
          <w:rFonts w:hint="default" w:ascii="Times New Roman" w:hAnsi="Times New Roman" w:eastAsia="宋体" w:cs="Times New Roman"/>
          <w:sz w:val="24"/>
        </w:rPr>
        <w:t>设有智能制造学院、电子信息学院、生命健康学院、经济管理学院、人文学院、设计学院、马克思主义学院（公共教学部）等7个二级学院，</w:t>
      </w:r>
      <w:r>
        <w:rPr>
          <w:rFonts w:hint="eastAsia" w:ascii="Times New Roman" w:hAnsi="Times New Roman" w:eastAsia="宋体" w:cs="Times New Roman"/>
          <w:sz w:val="24"/>
          <w:lang w:val="en-US" w:eastAsia="zh-CN"/>
        </w:rPr>
        <w:t>拥有</w:t>
      </w:r>
      <w:r>
        <w:rPr>
          <w:rFonts w:hint="default" w:ascii="Times New Roman" w:hAnsi="Times New Roman" w:eastAsia="宋体" w:cs="Times New Roman"/>
          <w:sz w:val="24"/>
        </w:rPr>
        <w:t>机械工程、药学2个省一流学科</w:t>
      </w:r>
      <w:r>
        <w:rPr>
          <w:rFonts w:hint="eastAsia" w:ascii="Times New Roman" w:hAnsi="Times New Roman" w:eastAsia="宋体" w:cs="Times New Roman"/>
          <w:sz w:val="24"/>
          <w:lang w:val="en-US" w:eastAsia="zh-CN"/>
        </w:rPr>
        <w:t>和</w:t>
      </w:r>
      <w:r>
        <w:rPr>
          <w:rFonts w:hint="default" w:ascii="Times New Roman" w:hAnsi="Times New Roman" w:eastAsia="宋体" w:cs="Times New Roman"/>
          <w:sz w:val="24"/>
        </w:rPr>
        <w:t>36个本科专业</w:t>
      </w:r>
      <w:r>
        <w:rPr>
          <w:rFonts w:hint="eastAsia" w:ascii="Times New Roman" w:hAnsi="Times New Roman" w:eastAsia="宋体" w:cs="Times New Roman"/>
          <w:sz w:val="24"/>
          <w:lang w:eastAsia="zh-CN"/>
        </w:rPr>
        <w:t>，</w:t>
      </w:r>
      <w:r>
        <w:rPr>
          <w:rFonts w:hint="default" w:ascii="Times New Roman" w:hAnsi="Times New Roman" w:eastAsia="宋体" w:cs="Times New Roman"/>
          <w:sz w:val="24"/>
        </w:rPr>
        <w:t xml:space="preserve">在电子信息、机械与自动化、材料、健康护理、经济贸易、艺术与设计等方向建有省一流本科专业建设点6个、省新兴特色专业3个、省特色专业2个、省重点专业 1个。目前学校占地面积500余亩，全日制在校生8000余人。规划中的新校区位于浙江省四大湾区之一的南太湖新区，规划用地 1000亩，规划在校生规模10000人。 </w:t>
      </w:r>
    </w:p>
    <w:p>
      <w:pPr>
        <w:spacing w:line="400" w:lineRule="exact"/>
        <w:ind w:firstLine="480" w:firstLineChars="200"/>
        <w:jc w:val="both"/>
        <w:rPr>
          <w:rFonts w:hint="default" w:ascii="Times New Roman" w:hAnsi="Times New Roman" w:eastAsia="宋体" w:cs="Times New Roman"/>
          <w:sz w:val="24"/>
        </w:rPr>
      </w:pPr>
      <w:r>
        <w:rPr>
          <w:rFonts w:hint="default" w:ascii="Times New Roman" w:hAnsi="Times New Roman" w:eastAsia="宋体" w:cs="Times New Roman"/>
          <w:sz w:val="24"/>
        </w:rPr>
        <w:t>学校</w:t>
      </w:r>
      <w:r>
        <w:rPr>
          <w:rFonts w:hint="eastAsia" w:ascii="Times New Roman" w:hAnsi="Times New Roman" w:eastAsia="宋体" w:cs="Times New Roman"/>
          <w:sz w:val="24"/>
          <w:lang w:val="en-US" w:eastAsia="zh-CN"/>
        </w:rPr>
        <w:t>坚持高水平应用型大学目标定位，落实</w:t>
      </w:r>
      <w:r>
        <w:rPr>
          <w:rFonts w:hint="default" w:ascii="Times New Roman" w:hAnsi="Times New Roman" w:eastAsia="宋体" w:cs="Times New Roman"/>
          <w:sz w:val="24"/>
        </w:rPr>
        <w:t>人才培养中心地位，</w:t>
      </w:r>
      <w:r>
        <w:rPr>
          <w:rFonts w:hint="eastAsia" w:ascii="Times New Roman" w:hAnsi="Times New Roman" w:eastAsia="宋体" w:cs="Times New Roman"/>
          <w:sz w:val="24"/>
          <w:lang w:val="en-US" w:eastAsia="zh-CN"/>
        </w:rPr>
        <w:t>明确理论教学和实践教学双线协同的工作格局，</w:t>
      </w:r>
      <w:r>
        <w:rPr>
          <w:rFonts w:hint="default" w:ascii="Times New Roman" w:hAnsi="Times New Roman" w:eastAsia="宋体" w:cs="Times New Roman"/>
          <w:sz w:val="24"/>
        </w:rPr>
        <w:t>深入推进产</w:t>
      </w:r>
      <w:r>
        <w:rPr>
          <w:rFonts w:hint="eastAsia" w:ascii="Times New Roman" w:hAnsi="Times New Roman" w:eastAsia="宋体" w:cs="Times New Roman"/>
          <w:sz w:val="24"/>
          <w:lang w:eastAsia="zh-CN"/>
        </w:rPr>
        <w:t>、</w:t>
      </w:r>
      <w:r>
        <w:rPr>
          <w:rFonts w:hint="default" w:ascii="Times New Roman" w:hAnsi="Times New Roman" w:eastAsia="宋体" w:cs="Times New Roman"/>
          <w:sz w:val="24"/>
        </w:rPr>
        <w:t>教</w:t>
      </w:r>
      <w:r>
        <w:rPr>
          <w:rFonts w:hint="eastAsia" w:ascii="Times New Roman" w:hAnsi="Times New Roman" w:eastAsia="宋体" w:cs="Times New Roman"/>
          <w:sz w:val="24"/>
          <w:lang w:eastAsia="zh-CN"/>
        </w:rPr>
        <w:t>、</w:t>
      </w:r>
      <w:r>
        <w:rPr>
          <w:rFonts w:hint="eastAsia" w:ascii="Times New Roman" w:hAnsi="Times New Roman" w:eastAsia="宋体" w:cs="Times New Roman"/>
          <w:sz w:val="24"/>
          <w:lang w:val="en-US" w:eastAsia="zh-CN"/>
        </w:rPr>
        <w:t>研</w:t>
      </w:r>
      <w:r>
        <w:rPr>
          <w:rFonts w:hint="default" w:ascii="Times New Roman" w:hAnsi="Times New Roman" w:eastAsia="宋体" w:cs="Times New Roman"/>
          <w:sz w:val="24"/>
        </w:rPr>
        <w:t>深度融合。坚守课堂教学主阵地，全面实施课程思政，全力打造高效课堂，立体优化育人环境，切实提升教育教学质量。紧密对接区域经济社会发展需求，积极构建协同育人机制，与行业企业合作共建实践教学基地，实现人才培养与社会需求的</w:t>
      </w:r>
      <w:r>
        <w:rPr>
          <w:rFonts w:hint="eastAsia" w:ascii="宋体" w:hAnsi="宋体" w:eastAsia="宋体" w:cs="宋体"/>
          <w:sz w:val="24"/>
        </w:rPr>
        <w:t>“无缝对接”</w:t>
      </w:r>
      <w:r>
        <w:rPr>
          <w:rFonts w:hint="default" w:ascii="Times New Roman" w:hAnsi="Times New Roman" w:eastAsia="宋体" w:cs="Times New Roman"/>
          <w:sz w:val="24"/>
        </w:rPr>
        <w:t>。学校深入推进校地合作，充分发挥人才聚集高地的优势，不断为地方经济发展提供人力、智力和技术支撑，</w:t>
      </w:r>
      <w:r>
        <w:rPr>
          <w:rFonts w:hint="default" w:ascii="Times New Roman" w:hAnsi="Times New Roman" w:eastAsia="宋体" w:cs="Times New Roman"/>
          <w:sz w:val="24"/>
          <w:lang w:val="en-US" w:eastAsia="zh-CN"/>
        </w:rPr>
        <w:t>努力</w:t>
      </w:r>
      <w:r>
        <w:rPr>
          <w:rFonts w:hint="default" w:ascii="Times New Roman" w:hAnsi="Times New Roman" w:eastAsia="宋体" w:cs="Times New Roman"/>
          <w:sz w:val="24"/>
        </w:rPr>
        <w:t>把湖州学院发展与城市繁荣有机结合，高水平打造城市与大学命运共同体。</w:t>
      </w:r>
    </w:p>
    <w:p>
      <w:pPr>
        <w:spacing w:line="400" w:lineRule="exact"/>
        <w:ind w:firstLine="480" w:firstLineChars="200"/>
        <w:jc w:val="both"/>
        <w:rPr>
          <w:rFonts w:hint="eastAsia" w:ascii="Times New Roman" w:hAnsi="Times New Roman" w:eastAsia="宋体" w:cs="Times New Roman"/>
          <w:sz w:val="24"/>
          <w:lang w:eastAsia="zh-CN"/>
        </w:rPr>
      </w:pPr>
      <w:r>
        <w:rPr>
          <w:rFonts w:hint="eastAsia" w:ascii="Times New Roman" w:hAnsi="Times New Roman" w:eastAsia="宋体" w:cs="Times New Roman"/>
          <w:sz w:val="24"/>
          <w:lang w:val="en-US" w:eastAsia="zh-CN"/>
        </w:rPr>
        <w:t>全面学习贯彻党的二十大精神，紧紧抓住</w:t>
      </w:r>
      <w:r>
        <w:rPr>
          <w:rFonts w:hint="default" w:ascii="Times New Roman" w:hAnsi="Times New Roman" w:eastAsia="宋体" w:cs="Times New Roman"/>
          <w:sz w:val="24"/>
        </w:rPr>
        <w:t>新时代高等教育高质量发展</w:t>
      </w:r>
      <w:r>
        <w:rPr>
          <w:rFonts w:hint="eastAsia" w:ascii="Times New Roman" w:hAnsi="Times New Roman" w:eastAsia="宋体" w:cs="Times New Roman"/>
          <w:sz w:val="24"/>
          <w:lang w:val="en-US" w:eastAsia="zh-CN"/>
        </w:rPr>
        <w:t>的历史</w:t>
      </w:r>
      <w:r>
        <w:rPr>
          <w:rFonts w:hint="default" w:ascii="Times New Roman" w:hAnsi="Times New Roman" w:eastAsia="宋体" w:cs="Times New Roman"/>
          <w:sz w:val="24"/>
        </w:rPr>
        <w:t>机遇，学校将始终坚持社会主义办学方向，</w:t>
      </w:r>
      <w:r>
        <w:rPr>
          <w:rFonts w:hint="eastAsia" w:ascii="Times New Roman" w:hAnsi="Times New Roman" w:eastAsia="宋体" w:cs="Times New Roman"/>
          <w:sz w:val="24"/>
          <w:lang w:val="en-US" w:eastAsia="zh-CN"/>
        </w:rPr>
        <w:t>贯彻党的教育方针，落实</w:t>
      </w:r>
      <w:r>
        <w:rPr>
          <w:rFonts w:hint="default" w:ascii="Times New Roman" w:hAnsi="Times New Roman" w:eastAsia="宋体" w:cs="Times New Roman"/>
          <w:sz w:val="24"/>
        </w:rPr>
        <w:t>立德树人根本任务，努力提高学校核心竞争力，为</w:t>
      </w:r>
      <w:r>
        <w:rPr>
          <w:rFonts w:hint="eastAsia" w:ascii="Times New Roman" w:hAnsi="Times New Roman" w:eastAsia="宋体" w:cs="Times New Roman"/>
          <w:sz w:val="24"/>
          <w:lang w:val="en-US" w:eastAsia="zh-CN"/>
        </w:rPr>
        <w:t>湖州市绿色低碳共富社会主义新湖州建设、浙江省社会主义现代化先行省建设、</w:t>
      </w:r>
      <w:r>
        <w:rPr>
          <w:rFonts w:hint="default" w:ascii="Times New Roman" w:hAnsi="Times New Roman" w:eastAsia="宋体" w:cs="Times New Roman"/>
          <w:sz w:val="24"/>
        </w:rPr>
        <w:t>长三角一体化</w:t>
      </w:r>
      <w:r>
        <w:rPr>
          <w:rFonts w:hint="eastAsia" w:ascii="Times New Roman" w:hAnsi="Times New Roman" w:eastAsia="宋体" w:cs="Times New Roman"/>
          <w:sz w:val="24"/>
          <w:lang w:val="en-US" w:eastAsia="zh-CN"/>
        </w:rPr>
        <w:t>高质量</w:t>
      </w:r>
      <w:r>
        <w:rPr>
          <w:rFonts w:hint="default" w:ascii="Times New Roman" w:hAnsi="Times New Roman" w:eastAsia="宋体" w:cs="Times New Roman"/>
          <w:sz w:val="24"/>
        </w:rPr>
        <w:t>发展提供人才支撑与智力支持，为加快建设</w:t>
      </w:r>
      <w:r>
        <w:rPr>
          <w:rFonts w:hint="eastAsia" w:ascii="Times New Roman" w:hAnsi="Times New Roman" w:eastAsia="宋体" w:cs="Times New Roman"/>
          <w:sz w:val="24"/>
          <w:lang w:eastAsia="zh-CN"/>
        </w:rPr>
        <w:t>“</w:t>
      </w:r>
      <w:r>
        <w:rPr>
          <w:rFonts w:hint="default" w:ascii="Times New Roman" w:hAnsi="Times New Roman" w:eastAsia="宋体" w:cs="Times New Roman"/>
          <w:sz w:val="24"/>
        </w:rPr>
        <w:t>全国知名、特色鲜明</w:t>
      </w:r>
      <w:r>
        <w:rPr>
          <w:rFonts w:hint="eastAsia" w:ascii="Times New Roman" w:hAnsi="Times New Roman" w:eastAsia="宋体" w:cs="Times New Roman"/>
          <w:sz w:val="24"/>
          <w:lang w:eastAsia="zh-CN"/>
        </w:rPr>
        <w:t>”</w:t>
      </w:r>
      <w:r>
        <w:rPr>
          <w:rFonts w:hint="default" w:ascii="Times New Roman" w:hAnsi="Times New Roman" w:eastAsia="宋体" w:cs="Times New Roman"/>
          <w:sz w:val="24"/>
        </w:rPr>
        <w:t>高水平应用型大学而努力奋斗</w:t>
      </w:r>
      <w:r>
        <w:rPr>
          <w:rFonts w:hint="eastAsia" w:ascii="Times New Roman" w:hAnsi="Times New Roman" w:eastAsia="宋体" w:cs="Times New Roman"/>
          <w:sz w:val="24"/>
          <w:lang w:eastAsia="zh-CN"/>
        </w:rPr>
        <w:t>！</w:t>
      </w:r>
    </w:p>
    <w:p>
      <w:pPr>
        <w:spacing w:line="400" w:lineRule="exact"/>
        <w:ind w:firstLine="480" w:firstLineChars="200"/>
        <w:jc w:val="left"/>
        <w:rPr>
          <w:rFonts w:hint="default" w:ascii="Times New Roman" w:hAnsi="Times New Roman" w:eastAsia="宋体" w:cs="Times New Roman"/>
          <w:sz w:val="24"/>
        </w:rPr>
      </w:pPr>
    </w:p>
    <w:p>
      <w:pPr>
        <w:spacing w:line="400" w:lineRule="exact"/>
        <w:ind w:firstLine="480" w:firstLineChars="200"/>
        <w:jc w:val="left"/>
        <w:rPr>
          <w:rFonts w:hint="default" w:ascii="Times New Roman" w:hAnsi="Times New Roman" w:eastAsia="宋体" w:cs="Times New Roman"/>
          <w:sz w:val="24"/>
        </w:rPr>
      </w:pPr>
    </w:p>
    <w:p>
      <w:pPr>
        <w:spacing w:line="400" w:lineRule="exact"/>
        <w:ind w:firstLine="480" w:firstLineChars="200"/>
        <w:jc w:val="left"/>
        <w:rPr>
          <w:rFonts w:hint="default" w:ascii="Times New Roman" w:hAnsi="Times New Roman" w:eastAsia="宋体" w:cs="Times New Roman"/>
          <w:sz w:val="24"/>
        </w:rPr>
      </w:pPr>
    </w:p>
    <w:p>
      <w:pPr>
        <w:numPr>
          <w:ilvl w:val="0"/>
          <w:numId w:val="1"/>
        </w:numPr>
        <w:jc w:val="both"/>
        <w:outlineLvl w:val="0"/>
        <w:rPr>
          <w:rFonts w:hint="default" w:ascii="Times New Roman" w:hAnsi="Times New Roman" w:eastAsia="黑体" w:cs="Times New Roman"/>
          <w:sz w:val="30"/>
          <w:szCs w:val="30"/>
        </w:rPr>
      </w:pPr>
      <w:bookmarkStart w:id="3" w:name="_Toc10031"/>
      <w:bookmarkStart w:id="4" w:name="_Toc1394"/>
      <w:bookmarkStart w:id="5" w:name="_Toc27620"/>
      <w:r>
        <w:rPr>
          <w:rFonts w:hint="default" w:ascii="Times New Roman" w:hAnsi="Times New Roman" w:eastAsia="黑体" w:cs="Times New Roman"/>
          <w:sz w:val="30"/>
          <w:szCs w:val="30"/>
        </w:rPr>
        <w:t>本科教育基本情况</w:t>
      </w:r>
      <w:bookmarkEnd w:id="3"/>
      <w:bookmarkEnd w:id="4"/>
      <w:bookmarkEnd w:id="5"/>
    </w:p>
    <w:p>
      <w:pPr>
        <w:jc w:val="both"/>
        <w:outlineLvl w:val="1"/>
        <w:rPr>
          <w:rFonts w:hint="default" w:ascii="Times New Roman" w:hAnsi="Times New Roman" w:eastAsia="黑体" w:cs="Times New Roman"/>
          <w:sz w:val="28"/>
          <w:szCs w:val="28"/>
        </w:rPr>
      </w:pPr>
      <w:bookmarkStart w:id="6" w:name="_Toc29596"/>
      <w:bookmarkStart w:id="7" w:name="_Toc7763"/>
      <w:bookmarkStart w:id="8" w:name="_Toc16977"/>
      <w:r>
        <w:rPr>
          <w:rFonts w:hint="default" w:ascii="Times New Roman" w:hAnsi="Times New Roman" w:eastAsia="黑体" w:cs="Times New Roman"/>
          <w:sz w:val="28"/>
          <w:szCs w:val="28"/>
        </w:rPr>
        <w:t>（一）人才培养目标及服务面向</w:t>
      </w:r>
      <w:bookmarkEnd w:id="6"/>
      <w:bookmarkEnd w:id="7"/>
      <w:bookmarkEnd w:id="8"/>
    </w:p>
    <w:p>
      <w:pPr>
        <w:spacing w:line="400" w:lineRule="exact"/>
        <w:ind w:firstLine="480" w:firstLineChars="200"/>
        <w:jc w:val="both"/>
        <w:rPr>
          <w:rFonts w:hint="eastAsia" w:ascii="宋体" w:hAnsi="宋体" w:eastAsia="宋体" w:cs="宋体"/>
          <w:sz w:val="24"/>
        </w:rPr>
      </w:pPr>
      <w:r>
        <w:rPr>
          <w:rFonts w:hint="eastAsia" w:ascii="宋体" w:hAnsi="宋体" w:eastAsia="宋体" w:cs="宋体"/>
          <w:sz w:val="24"/>
        </w:rPr>
        <w:t>培养目标：学校坚持“全国知名、特色鲜明”的高水平应用型大学的目标定位，培养区域经济社会发展所需要的高素质应用型人才。</w:t>
      </w:r>
    </w:p>
    <w:p>
      <w:pPr>
        <w:spacing w:line="400" w:lineRule="exact"/>
        <w:ind w:firstLine="480" w:firstLineChars="200"/>
        <w:jc w:val="both"/>
        <w:rPr>
          <w:rFonts w:hint="default" w:ascii="Times New Roman" w:hAnsi="Times New Roman" w:eastAsia="宋体" w:cs="Times New Roman"/>
          <w:sz w:val="24"/>
        </w:rPr>
      </w:pPr>
      <w:r>
        <w:rPr>
          <w:rFonts w:hint="default" w:ascii="Times New Roman" w:hAnsi="Times New Roman" w:eastAsia="宋体" w:cs="Times New Roman"/>
          <w:sz w:val="24"/>
        </w:rPr>
        <w:t>服务面向：立足湖州、面向浙江、辐射长三角</w:t>
      </w:r>
      <w:r>
        <w:rPr>
          <w:rFonts w:hint="eastAsia" w:ascii="Times New Roman" w:hAnsi="Times New Roman" w:eastAsia="宋体" w:cs="Times New Roman"/>
          <w:sz w:val="24"/>
          <w:lang w:eastAsia="zh-CN"/>
        </w:rPr>
        <w:t>，</w:t>
      </w:r>
      <w:r>
        <w:rPr>
          <w:rFonts w:hint="eastAsia" w:ascii="Times New Roman" w:hAnsi="Times New Roman" w:eastAsia="宋体" w:cs="Times New Roman"/>
          <w:sz w:val="24"/>
          <w:lang w:val="en-US" w:eastAsia="zh-CN"/>
        </w:rPr>
        <w:t>重点为数字经济、智能制造、新材料、新能源、大健康产业、金融贸易高端服务、文化创意、文化传播等核心产业培养高素质应用型人才</w:t>
      </w:r>
      <w:r>
        <w:rPr>
          <w:rFonts w:hint="default" w:ascii="Times New Roman" w:hAnsi="Times New Roman" w:eastAsia="宋体" w:cs="Times New Roman"/>
          <w:sz w:val="24"/>
        </w:rPr>
        <w:t>。</w:t>
      </w:r>
    </w:p>
    <w:p>
      <w:pPr>
        <w:jc w:val="both"/>
        <w:outlineLvl w:val="1"/>
        <w:rPr>
          <w:rFonts w:hint="default" w:ascii="Times New Roman" w:hAnsi="Times New Roman" w:eastAsia="黑体" w:cs="Times New Roman"/>
          <w:sz w:val="28"/>
          <w:szCs w:val="28"/>
        </w:rPr>
      </w:pPr>
      <w:bookmarkStart w:id="9" w:name="_Toc4579"/>
      <w:bookmarkStart w:id="10" w:name="_Toc25485"/>
      <w:bookmarkStart w:id="11" w:name="_Toc23872"/>
      <w:r>
        <w:rPr>
          <w:rFonts w:hint="default" w:ascii="Times New Roman" w:hAnsi="Times New Roman" w:eastAsia="黑体" w:cs="Times New Roman"/>
          <w:sz w:val="28"/>
          <w:szCs w:val="28"/>
        </w:rPr>
        <w:t>（二）专业设置与学科支撑</w:t>
      </w:r>
      <w:bookmarkEnd w:id="9"/>
      <w:bookmarkEnd w:id="10"/>
      <w:bookmarkEnd w:id="11"/>
    </w:p>
    <w:p>
      <w:pPr>
        <w:adjustRightInd w:val="0"/>
        <w:snapToGrid w:val="0"/>
        <w:spacing w:line="400" w:lineRule="exact"/>
        <w:ind w:firstLine="420"/>
        <w:jc w:val="both"/>
        <w:rPr>
          <w:rFonts w:hint="default" w:ascii="Times New Roman" w:hAnsi="Times New Roman" w:eastAsia="宋体" w:cs="Times New Roman"/>
          <w:sz w:val="24"/>
        </w:rPr>
      </w:pPr>
      <w:r>
        <w:rPr>
          <w:rFonts w:hint="default" w:ascii="Times New Roman" w:hAnsi="Times New Roman" w:eastAsia="宋体" w:cs="Times New Roman"/>
          <w:sz w:val="24"/>
        </w:rPr>
        <w:t>学校</w:t>
      </w:r>
      <w:r>
        <w:rPr>
          <w:rFonts w:hint="eastAsia" w:ascii="Times New Roman" w:hAnsi="Times New Roman" w:eastAsia="宋体" w:cs="Times New Roman"/>
          <w:sz w:val="24"/>
          <w:lang w:val="en-US" w:eastAsia="zh-CN"/>
        </w:rPr>
        <w:t>本年度新增软件工程、网络与新媒体、新能源材料与器件、跨境电子商务、思想政治教育5个本科专业，撤销4个本科专业，人才培养与产业契合度进一步提升。</w:t>
      </w:r>
      <w:r>
        <w:rPr>
          <w:rFonts w:hint="default" w:ascii="Times New Roman" w:hAnsi="Times New Roman" w:eastAsia="宋体" w:cs="Times New Roman"/>
          <w:sz w:val="24"/>
        </w:rPr>
        <w:t>现有本科专业3</w:t>
      </w:r>
      <w:r>
        <w:rPr>
          <w:rFonts w:hint="default" w:ascii="Times New Roman" w:hAnsi="Times New Roman" w:eastAsia="宋体" w:cs="Times New Roman"/>
          <w:sz w:val="24"/>
          <w:lang w:val="en-US" w:eastAsia="zh-CN"/>
        </w:rPr>
        <w:t>6</w:t>
      </w:r>
      <w:r>
        <w:rPr>
          <w:rFonts w:hint="default" w:ascii="Times New Roman" w:hAnsi="Times New Roman" w:eastAsia="宋体" w:cs="Times New Roman"/>
          <w:sz w:val="24"/>
        </w:rPr>
        <w:t>个，涵盖工学、</w:t>
      </w:r>
      <w:r>
        <w:rPr>
          <w:rFonts w:hint="default" w:ascii="Times New Roman" w:hAnsi="Times New Roman" w:eastAsia="宋体" w:cs="Times New Roman"/>
          <w:sz w:val="24"/>
          <w:lang w:val="en-US" w:eastAsia="zh-CN"/>
        </w:rPr>
        <w:t>医学、</w:t>
      </w:r>
      <w:r>
        <w:rPr>
          <w:rFonts w:hint="default" w:ascii="Times New Roman" w:hAnsi="Times New Roman" w:eastAsia="宋体" w:cs="Times New Roman"/>
          <w:sz w:val="24"/>
        </w:rPr>
        <w:t>理学、管理学、经济学、文学、艺术学、教育学、历史学、</w:t>
      </w:r>
      <w:r>
        <w:rPr>
          <w:rFonts w:hint="default" w:ascii="Times New Roman" w:hAnsi="Times New Roman" w:eastAsia="宋体" w:cs="Times New Roman"/>
          <w:sz w:val="24"/>
          <w:lang w:val="en-US" w:eastAsia="zh-CN"/>
        </w:rPr>
        <w:t>法</w:t>
      </w:r>
      <w:r>
        <w:rPr>
          <w:rFonts w:hint="default" w:ascii="Times New Roman" w:hAnsi="Times New Roman" w:eastAsia="宋体" w:cs="Times New Roman"/>
          <w:sz w:val="24"/>
        </w:rPr>
        <w:t>学等</w:t>
      </w:r>
      <w:r>
        <w:rPr>
          <w:rFonts w:hint="default" w:ascii="Times New Roman" w:hAnsi="Times New Roman" w:eastAsia="宋体" w:cs="Times New Roman"/>
          <w:sz w:val="24"/>
          <w:lang w:val="en-US" w:eastAsia="zh-CN"/>
        </w:rPr>
        <w:t>10</w:t>
      </w:r>
      <w:r>
        <w:rPr>
          <w:rFonts w:hint="default" w:ascii="Times New Roman" w:hAnsi="Times New Roman" w:eastAsia="宋体" w:cs="Times New Roman"/>
          <w:sz w:val="24"/>
        </w:rPr>
        <w:t>个学科门类。</w:t>
      </w:r>
      <w:r>
        <w:rPr>
          <w:rFonts w:hint="default" w:ascii="Times New Roman" w:hAnsi="Times New Roman" w:eastAsia="宋体" w:cs="Times New Roman"/>
          <w:sz w:val="24"/>
          <w:lang w:val="en-US" w:eastAsia="zh-CN"/>
        </w:rPr>
        <w:t>学校</w:t>
      </w:r>
      <w:r>
        <w:rPr>
          <w:rFonts w:hint="eastAsia" w:ascii="Times New Roman" w:hAnsi="Times New Roman" w:eastAsia="宋体" w:cs="Times New Roman"/>
          <w:sz w:val="24"/>
          <w:lang w:val="en-US" w:eastAsia="zh-CN"/>
        </w:rPr>
        <w:t>拥有</w:t>
      </w:r>
      <w:r>
        <w:rPr>
          <w:rFonts w:hint="default" w:ascii="Times New Roman" w:hAnsi="Times New Roman" w:eastAsia="宋体" w:cs="Times New Roman"/>
          <w:sz w:val="24"/>
        </w:rPr>
        <w:t>机械工程、药学2个省一流学科</w:t>
      </w:r>
      <w:r>
        <w:rPr>
          <w:rFonts w:hint="default" w:ascii="Times New Roman" w:hAnsi="Times New Roman" w:eastAsia="宋体" w:cs="Times New Roman"/>
          <w:sz w:val="24"/>
          <w:lang w:eastAsia="zh-CN"/>
        </w:rPr>
        <w:t>，</w:t>
      </w:r>
      <w:r>
        <w:rPr>
          <w:rFonts w:hint="default" w:ascii="Times New Roman" w:hAnsi="Times New Roman" w:eastAsia="宋体" w:cs="Times New Roman"/>
          <w:sz w:val="24"/>
          <w:lang w:val="en-US" w:eastAsia="zh-CN"/>
        </w:rPr>
        <w:t>6</w:t>
      </w:r>
      <w:r>
        <w:rPr>
          <w:rFonts w:hint="default" w:ascii="Times New Roman" w:hAnsi="Times New Roman" w:eastAsia="宋体" w:cs="Times New Roman"/>
          <w:sz w:val="24"/>
        </w:rPr>
        <w:t>个省一流本科专业建设点，2个省</w:t>
      </w:r>
      <w:r>
        <w:rPr>
          <w:rFonts w:hint="eastAsia" w:ascii="宋体" w:hAnsi="宋体" w:eastAsia="宋体" w:cs="宋体"/>
          <w:sz w:val="24"/>
        </w:rPr>
        <w:t>“十三五”</w:t>
      </w:r>
      <w:r>
        <w:rPr>
          <w:rFonts w:hint="default" w:ascii="Times New Roman" w:hAnsi="Times New Roman" w:eastAsia="宋体" w:cs="Times New Roman"/>
          <w:sz w:val="24"/>
        </w:rPr>
        <w:t>特色专业，3个省</w:t>
      </w:r>
      <w:r>
        <w:rPr>
          <w:rFonts w:hint="eastAsia" w:ascii="宋体" w:hAnsi="宋体" w:eastAsia="宋体" w:cs="宋体"/>
          <w:sz w:val="24"/>
        </w:rPr>
        <w:t>“十二五”</w:t>
      </w:r>
      <w:r>
        <w:rPr>
          <w:rFonts w:hint="default" w:ascii="Times New Roman" w:hAnsi="Times New Roman" w:eastAsia="宋体" w:cs="Times New Roman"/>
          <w:sz w:val="24"/>
        </w:rPr>
        <w:t>新兴特色专业，1个省级重点专业，2个市级重点专业。</w:t>
      </w:r>
    </w:p>
    <w:p>
      <w:pPr>
        <w:spacing w:line="400" w:lineRule="exact"/>
        <w:ind w:firstLine="420" w:firstLineChars="20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表1  专业设置与学科支撑情况一览表</w:t>
      </w:r>
    </w:p>
    <w:tbl>
      <w:tblPr>
        <w:tblStyle w:val="10"/>
        <w:tblW w:w="8385" w:type="dxa"/>
        <w:tblInd w:w="129"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470"/>
        <w:gridCol w:w="2550"/>
        <w:gridCol w:w="915"/>
        <w:gridCol w:w="2235"/>
        <w:gridCol w:w="121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5" w:hRule="atLeast"/>
        </w:trPr>
        <w:tc>
          <w:tcPr>
            <w:tcW w:w="1470" w:type="dxa"/>
            <w:tcBorders>
              <w:top w:val="single" w:color="000000" w:sz="4" w:space="0"/>
              <w:left w:val="single" w:color="000000" w:sz="4" w:space="0"/>
              <w:bottom w:val="single" w:color="000000" w:sz="4" w:space="0"/>
              <w:right w:val="single" w:color="000000" w:sz="4" w:space="0"/>
            </w:tcBorders>
            <w:shd w:val="clear" w:color="auto" w:fill="0070C0"/>
            <w:vAlign w:val="center"/>
          </w:tcPr>
          <w:p>
            <w:pPr>
              <w:keepNext w:val="0"/>
              <w:keepLines w:val="0"/>
              <w:widowControl/>
              <w:suppressLineNumbers w:val="0"/>
              <w:jc w:val="center"/>
              <w:textAlignment w:val="center"/>
              <w:rPr>
                <w:rFonts w:hint="default" w:ascii="Times New Roman" w:hAnsi="Times New Roman" w:eastAsia="宋体" w:cs="Times New Roman"/>
                <w:b/>
                <w:bCs/>
                <w:i w:val="0"/>
                <w:iCs w:val="0"/>
                <w:color w:val="000000"/>
                <w:sz w:val="21"/>
                <w:szCs w:val="21"/>
                <w:u w:val="none"/>
              </w:rPr>
            </w:pPr>
            <w:r>
              <w:rPr>
                <w:rFonts w:hint="default" w:ascii="Times New Roman" w:hAnsi="Times New Roman" w:eastAsia="宋体" w:cs="Times New Roman"/>
                <w:b/>
                <w:bCs/>
                <w:i w:val="0"/>
                <w:iCs w:val="0"/>
                <w:color w:val="000000"/>
                <w:kern w:val="0"/>
                <w:sz w:val="21"/>
                <w:szCs w:val="21"/>
                <w:u w:val="none"/>
                <w:lang w:val="en-US" w:eastAsia="zh-CN" w:bidi="ar"/>
              </w:rPr>
              <w:t>所属学院</w:t>
            </w:r>
          </w:p>
        </w:tc>
        <w:tc>
          <w:tcPr>
            <w:tcW w:w="2550" w:type="dxa"/>
            <w:tcBorders>
              <w:top w:val="single" w:color="000000" w:sz="4" w:space="0"/>
              <w:left w:val="single" w:color="000000" w:sz="4" w:space="0"/>
              <w:bottom w:val="single" w:color="000000" w:sz="4" w:space="0"/>
              <w:right w:val="single" w:color="000000" w:sz="4" w:space="0"/>
            </w:tcBorders>
            <w:shd w:val="clear" w:color="auto" w:fill="0070C0"/>
            <w:vAlign w:val="center"/>
          </w:tcPr>
          <w:p>
            <w:pPr>
              <w:keepNext w:val="0"/>
              <w:keepLines w:val="0"/>
              <w:widowControl/>
              <w:suppressLineNumbers w:val="0"/>
              <w:jc w:val="center"/>
              <w:textAlignment w:val="center"/>
              <w:rPr>
                <w:rFonts w:hint="default" w:ascii="Times New Roman" w:hAnsi="Times New Roman" w:eastAsia="宋体" w:cs="Times New Roman"/>
                <w:b/>
                <w:bCs/>
                <w:i w:val="0"/>
                <w:iCs w:val="0"/>
                <w:color w:val="000000"/>
                <w:sz w:val="21"/>
                <w:szCs w:val="21"/>
                <w:u w:val="none"/>
              </w:rPr>
            </w:pPr>
            <w:r>
              <w:rPr>
                <w:rFonts w:hint="default" w:ascii="Times New Roman" w:hAnsi="Times New Roman" w:eastAsia="宋体" w:cs="Times New Roman"/>
                <w:b/>
                <w:bCs/>
                <w:i w:val="0"/>
                <w:iCs w:val="0"/>
                <w:color w:val="000000"/>
                <w:kern w:val="0"/>
                <w:sz w:val="21"/>
                <w:szCs w:val="21"/>
                <w:u w:val="none"/>
                <w:lang w:val="en-US" w:eastAsia="zh-CN" w:bidi="ar"/>
              </w:rPr>
              <w:t>专业名称</w:t>
            </w:r>
          </w:p>
        </w:tc>
        <w:tc>
          <w:tcPr>
            <w:tcW w:w="915" w:type="dxa"/>
            <w:tcBorders>
              <w:top w:val="single" w:color="000000" w:sz="4" w:space="0"/>
              <w:left w:val="single" w:color="000000" w:sz="4" w:space="0"/>
              <w:bottom w:val="single" w:color="000000" w:sz="4" w:space="0"/>
              <w:right w:val="single" w:color="000000" w:sz="4" w:space="0"/>
            </w:tcBorders>
            <w:shd w:val="clear" w:color="auto" w:fill="0070C0"/>
            <w:vAlign w:val="center"/>
          </w:tcPr>
          <w:p>
            <w:pPr>
              <w:keepNext w:val="0"/>
              <w:keepLines w:val="0"/>
              <w:widowControl/>
              <w:suppressLineNumbers w:val="0"/>
              <w:jc w:val="center"/>
              <w:textAlignment w:val="center"/>
              <w:rPr>
                <w:rFonts w:hint="default" w:ascii="Times New Roman" w:hAnsi="Times New Roman" w:eastAsia="宋体" w:cs="Times New Roman"/>
                <w:b/>
                <w:bCs/>
                <w:i w:val="0"/>
                <w:iCs w:val="0"/>
                <w:color w:val="000000"/>
                <w:kern w:val="0"/>
                <w:sz w:val="21"/>
                <w:szCs w:val="21"/>
                <w:u w:val="none"/>
                <w:lang w:val="en-US" w:eastAsia="zh-CN" w:bidi="ar"/>
              </w:rPr>
            </w:pPr>
            <w:r>
              <w:rPr>
                <w:rFonts w:hint="default" w:ascii="Times New Roman" w:hAnsi="Times New Roman" w:eastAsia="宋体" w:cs="Times New Roman"/>
                <w:b/>
                <w:bCs/>
                <w:i w:val="0"/>
                <w:iCs w:val="0"/>
                <w:color w:val="000000"/>
                <w:kern w:val="0"/>
                <w:sz w:val="21"/>
                <w:szCs w:val="21"/>
                <w:u w:val="none"/>
                <w:lang w:val="en-US" w:eastAsia="zh-CN" w:bidi="ar"/>
              </w:rPr>
              <w:t>学科</w:t>
            </w:r>
          </w:p>
          <w:p>
            <w:pPr>
              <w:keepNext w:val="0"/>
              <w:keepLines w:val="0"/>
              <w:widowControl/>
              <w:suppressLineNumbers w:val="0"/>
              <w:jc w:val="center"/>
              <w:textAlignment w:val="center"/>
              <w:rPr>
                <w:rFonts w:hint="default" w:ascii="Times New Roman" w:hAnsi="Times New Roman" w:eastAsia="宋体" w:cs="Times New Roman"/>
                <w:b/>
                <w:bCs/>
                <w:i w:val="0"/>
                <w:iCs w:val="0"/>
                <w:color w:val="000000"/>
                <w:sz w:val="21"/>
                <w:szCs w:val="21"/>
                <w:u w:val="none"/>
              </w:rPr>
            </w:pPr>
            <w:r>
              <w:rPr>
                <w:rFonts w:hint="default" w:ascii="Times New Roman" w:hAnsi="Times New Roman" w:eastAsia="宋体" w:cs="Times New Roman"/>
                <w:b/>
                <w:bCs/>
                <w:i w:val="0"/>
                <w:iCs w:val="0"/>
                <w:color w:val="000000"/>
                <w:kern w:val="0"/>
                <w:sz w:val="21"/>
                <w:szCs w:val="21"/>
                <w:u w:val="none"/>
                <w:lang w:val="en-US" w:eastAsia="zh-CN" w:bidi="ar"/>
              </w:rPr>
              <w:t>门类</w:t>
            </w:r>
          </w:p>
        </w:tc>
        <w:tc>
          <w:tcPr>
            <w:tcW w:w="2235" w:type="dxa"/>
            <w:tcBorders>
              <w:top w:val="single" w:color="000000" w:sz="4" w:space="0"/>
              <w:left w:val="single" w:color="000000" w:sz="4" w:space="0"/>
              <w:bottom w:val="single" w:color="000000" w:sz="4" w:space="0"/>
              <w:right w:val="single" w:color="000000" w:sz="4" w:space="0"/>
            </w:tcBorders>
            <w:shd w:val="clear" w:color="auto" w:fill="0070C0"/>
            <w:vAlign w:val="center"/>
          </w:tcPr>
          <w:p>
            <w:pPr>
              <w:keepNext w:val="0"/>
              <w:keepLines w:val="0"/>
              <w:widowControl/>
              <w:suppressLineNumbers w:val="0"/>
              <w:jc w:val="center"/>
              <w:textAlignment w:val="center"/>
              <w:rPr>
                <w:rFonts w:hint="default" w:ascii="Times New Roman" w:hAnsi="Times New Roman" w:eastAsia="宋体" w:cs="Times New Roman"/>
                <w:b/>
                <w:bCs/>
                <w:i w:val="0"/>
                <w:iCs w:val="0"/>
                <w:color w:val="000000"/>
                <w:sz w:val="21"/>
                <w:szCs w:val="21"/>
                <w:u w:val="none"/>
              </w:rPr>
            </w:pPr>
            <w:r>
              <w:rPr>
                <w:rFonts w:hint="default" w:ascii="Times New Roman" w:hAnsi="Times New Roman" w:eastAsia="宋体" w:cs="Times New Roman"/>
                <w:b/>
                <w:bCs/>
                <w:i w:val="0"/>
                <w:iCs w:val="0"/>
                <w:color w:val="000000"/>
                <w:kern w:val="0"/>
                <w:sz w:val="21"/>
                <w:szCs w:val="21"/>
                <w:u w:val="none"/>
                <w:lang w:val="en-US" w:eastAsia="zh-CN" w:bidi="ar"/>
              </w:rPr>
              <w:t>专业建设项目</w:t>
            </w:r>
          </w:p>
        </w:tc>
        <w:tc>
          <w:tcPr>
            <w:tcW w:w="1215" w:type="dxa"/>
            <w:tcBorders>
              <w:top w:val="single" w:color="000000" w:sz="4" w:space="0"/>
              <w:left w:val="single" w:color="000000" w:sz="4" w:space="0"/>
              <w:bottom w:val="single" w:color="000000" w:sz="4" w:space="0"/>
              <w:right w:val="single" w:color="000000" w:sz="4" w:space="0"/>
            </w:tcBorders>
            <w:shd w:val="clear" w:color="auto" w:fill="0070C0"/>
            <w:vAlign w:val="center"/>
          </w:tcPr>
          <w:p>
            <w:pPr>
              <w:keepNext w:val="0"/>
              <w:keepLines w:val="0"/>
              <w:widowControl/>
              <w:suppressLineNumbers w:val="0"/>
              <w:jc w:val="center"/>
              <w:textAlignment w:val="center"/>
              <w:rPr>
                <w:rFonts w:hint="default" w:ascii="Times New Roman" w:hAnsi="Times New Roman" w:eastAsia="宋体" w:cs="Times New Roman"/>
                <w:b/>
                <w:bCs/>
                <w:i w:val="0"/>
                <w:iCs w:val="0"/>
                <w:color w:val="000000"/>
                <w:sz w:val="21"/>
                <w:szCs w:val="21"/>
                <w:u w:val="none"/>
              </w:rPr>
            </w:pPr>
            <w:r>
              <w:rPr>
                <w:rFonts w:hint="default" w:ascii="Times New Roman" w:hAnsi="Times New Roman" w:eastAsia="宋体" w:cs="Times New Roman"/>
                <w:b/>
                <w:bCs/>
                <w:i w:val="0"/>
                <w:iCs w:val="0"/>
                <w:color w:val="000000"/>
                <w:kern w:val="0"/>
                <w:sz w:val="21"/>
                <w:szCs w:val="21"/>
                <w:u w:val="none"/>
                <w:lang w:val="en-US" w:eastAsia="zh-CN" w:bidi="ar"/>
              </w:rPr>
              <w:t>学科与平台支撑</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47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智能制造学院</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机械设计制造及其自动化</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工  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default" w:ascii="Times New Roman" w:hAnsi="Times New Roman" w:eastAsia="宋体" w:cs="Times New Roman"/>
                <w:i w:val="0"/>
                <w:iCs w:val="0"/>
                <w:color w:val="000000"/>
                <w:sz w:val="21"/>
                <w:szCs w:val="21"/>
                <w:u w:val="none"/>
              </w:rPr>
            </w:pPr>
          </w:p>
        </w:tc>
        <w:tc>
          <w:tcPr>
            <w:tcW w:w="121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“十三五”省一流学科</w:t>
            </w:r>
          </w:p>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（机械工程）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4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iCs w:val="0"/>
                <w:color w:val="000000"/>
                <w:sz w:val="21"/>
                <w:szCs w:val="21"/>
                <w:u w:val="none"/>
              </w:rPr>
            </w:pP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机械电子工程</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工  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jc w:val="center"/>
              <w:rPr>
                <w:rFonts w:hint="default" w:ascii="Times New Roman" w:hAnsi="Times New Roman" w:eastAsia="宋体" w:cs="Times New Roman"/>
                <w:i w:val="0"/>
                <w:iCs w:val="0"/>
                <w:color w:val="000000"/>
                <w:sz w:val="21"/>
                <w:szCs w:val="21"/>
                <w:u w:val="none"/>
              </w:rPr>
            </w:pPr>
          </w:p>
        </w:tc>
        <w:tc>
          <w:tcPr>
            <w:tcW w:w="121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14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iCs w:val="0"/>
                <w:color w:val="000000"/>
                <w:sz w:val="21"/>
                <w:szCs w:val="21"/>
                <w:u w:val="none"/>
              </w:rPr>
            </w:pP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电气工程及其自动化</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工  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省“十二五”新兴特色专业建设项目、</w:t>
            </w:r>
          </w:p>
          <w:p>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省一流专业建设点</w:t>
            </w:r>
          </w:p>
        </w:tc>
        <w:tc>
          <w:tcPr>
            <w:tcW w:w="121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14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iCs w:val="0"/>
                <w:color w:val="000000"/>
                <w:sz w:val="21"/>
                <w:szCs w:val="21"/>
                <w:u w:val="none"/>
              </w:rPr>
            </w:pP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材料化学</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工  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省“十二五”新兴特色专业建设项目、</w:t>
            </w:r>
          </w:p>
          <w:p>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省一流专业建设点</w:t>
            </w:r>
          </w:p>
        </w:tc>
        <w:tc>
          <w:tcPr>
            <w:tcW w:w="1215"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14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iCs w:val="0"/>
                <w:color w:val="000000"/>
                <w:sz w:val="21"/>
                <w:szCs w:val="21"/>
                <w:u w:val="none"/>
              </w:rPr>
            </w:pP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新能源材料与器件</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工  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default" w:ascii="宋体" w:hAnsi="宋体" w:eastAsia="宋体" w:cs="宋体"/>
                <w:i w:val="0"/>
                <w:iCs w:val="0"/>
                <w:color w:val="000000"/>
                <w:sz w:val="21"/>
                <w:szCs w:val="21"/>
                <w:u w:val="none"/>
                <w:lang w:val="en-US" w:eastAsia="zh-CN"/>
              </w:rPr>
            </w:pPr>
            <w:r>
              <w:rPr>
                <w:rFonts w:hint="default" w:ascii="Times New Roman" w:hAnsi="Times New Roman" w:eastAsia="宋体" w:cs="Times New Roman"/>
                <w:i w:val="0"/>
                <w:iCs w:val="0"/>
                <w:color w:val="000000"/>
                <w:sz w:val="21"/>
                <w:szCs w:val="21"/>
                <w:u w:val="none"/>
                <w:lang w:val="en-US" w:eastAsia="zh-CN"/>
              </w:rPr>
              <w:t>2021年新增专业</w:t>
            </w:r>
          </w:p>
        </w:tc>
        <w:tc>
          <w:tcPr>
            <w:tcW w:w="1215"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47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电子信息学院</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光电信息科学与工程</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工  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省“十三五”特色专业建设项目</w:t>
            </w:r>
          </w:p>
        </w:tc>
        <w:tc>
          <w:tcPr>
            <w:tcW w:w="1215"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14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iCs w:val="0"/>
                <w:color w:val="000000"/>
                <w:sz w:val="21"/>
                <w:szCs w:val="21"/>
                <w:u w:val="none"/>
              </w:rPr>
            </w:pP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计算机科学与技术</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工  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1"/>
                <w:szCs w:val="21"/>
                <w:u w:val="none"/>
              </w:rPr>
            </w:pPr>
          </w:p>
        </w:tc>
        <w:tc>
          <w:tcPr>
            <w:tcW w:w="1215"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14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iCs w:val="0"/>
                <w:color w:val="000000"/>
                <w:sz w:val="21"/>
                <w:szCs w:val="21"/>
                <w:u w:val="none"/>
              </w:rPr>
            </w:pP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电子信息工程</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工  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省“十二五”新兴特色专业建设项目、</w:t>
            </w:r>
          </w:p>
          <w:p>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省一流专业建设点</w:t>
            </w:r>
          </w:p>
        </w:tc>
        <w:tc>
          <w:tcPr>
            <w:tcW w:w="1215"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4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iCs w:val="0"/>
                <w:color w:val="000000"/>
                <w:sz w:val="21"/>
                <w:szCs w:val="21"/>
                <w:u w:val="none"/>
              </w:rPr>
            </w:pP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软件工程</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工  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sz w:val="21"/>
                <w:szCs w:val="21"/>
                <w:u w:val="none"/>
                <w:lang w:val="en-US" w:eastAsia="zh-CN"/>
              </w:rPr>
              <w:t>2021年新增专业</w:t>
            </w:r>
          </w:p>
        </w:tc>
        <w:tc>
          <w:tcPr>
            <w:tcW w:w="1215"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14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iCs w:val="0"/>
                <w:color w:val="000000"/>
                <w:sz w:val="21"/>
                <w:szCs w:val="21"/>
                <w:u w:val="none"/>
              </w:rPr>
            </w:pP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物联网工程</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工  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jc w:val="center"/>
              <w:rPr>
                <w:rFonts w:hint="default" w:ascii="Times New Roman" w:hAnsi="Times New Roman" w:eastAsia="宋体" w:cs="Times New Roman"/>
                <w:i w:val="0"/>
                <w:iCs w:val="0"/>
                <w:color w:val="000000"/>
                <w:sz w:val="21"/>
                <w:szCs w:val="21"/>
                <w:u w:val="none"/>
              </w:rPr>
            </w:pPr>
          </w:p>
        </w:tc>
        <w:tc>
          <w:tcPr>
            <w:tcW w:w="1215"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14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iCs w:val="0"/>
                <w:color w:val="000000"/>
                <w:sz w:val="21"/>
                <w:szCs w:val="21"/>
                <w:u w:val="none"/>
              </w:rPr>
            </w:pP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信息与计算科学</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理  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jc w:val="center"/>
              <w:rPr>
                <w:rFonts w:hint="default" w:ascii="Times New Roman" w:hAnsi="Times New Roman" w:eastAsia="宋体" w:cs="Times New Roman"/>
                <w:i w:val="0"/>
                <w:iCs w:val="0"/>
                <w:color w:val="000000"/>
                <w:sz w:val="21"/>
                <w:szCs w:val="21"/>
                <w:u w:val="none"/>
              </w:rPr>
            </w:pPr>
          </w:p>
        </w:tc>
        <w:tc>
          <w:tcPr>
            <w:tcW w:w="1215"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bl>
    <w:p>
      <w:pPr>
        <w:rPr>
          <w:rFonts w:hint="default" w:ascii="Times New Roman" w:hAnsi="Times New Roman" w:cs="Times New Roman"/>
        </w:rPr>
      </w:pPr>
    </w:p>
    <w:tbl>
      <w:tblPr>
        <w:tblStyle w:val="10"/>
        <w:tblW w:w="8415" w:type="dxa"/>
        <w:tblInd w:w="114"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815"/>
        <w:gridCol w:w="2220"/>
        <w:gridCol w:w="915"/>
        <w:gridCol w:w="2235"/>
        <w:gridCol w:w="12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815" w:type="dxa"/>
            <w:tcBorders>
              <w:top w:val="single" w:color="000000" w:sz="4" w:space="0"/>
              <w:left w:val="single" w:color="000000" w:sz="4" w:space="0"/>
              <w:bottom w:val="single" w:color="000000" w:sz="4" w:space="0"/>
              <w:right w:val="single" w:color="000000" w:sz="4" w:space="0"/>
            </w:tcBorders>
            <w:shd w:val="clear" w:color="auto" w:fill="0070C0"/>
            <w:vAlign w:val="center"/>
          </w:tcPr>
          <w:p>
            <w:pPr>
              <w:keepNext w:val="0"/>
              <w:keepLines w:val="0"/>
              <w:widowControl/>
              <w:suppressLineNumbers w:val="0"/>
              <w:jc w:val="center"/>
              <w:textAlignment w:val="center"/>
              <w:rPr>
                <w:rFonts w:hint="default" w:ascii="Times New Roman" w:hAnsi="Times New Roman" w:eastAsia="宋体" w:cs="Times New Roman"/>
                <w:b/>
                <w:bCs/>
                <w:i w:val="0"/>
                <w:iCs w:val="0"/>
                <w:color w:val="000000"/>
                <w:kern w:val="0"/>
                <w:sz w:val="21"/>
                <w:szCs w:val="21"/>
                <w:u w:val="none"/>
                <w:lang w:val="en-US" w:eastAsia="zh-CN" w:bidi="ar"/>
              </w:rPr>
            </w:pPr>
            <w:r>
              <w:rPr>
                <w:rFonts w:hint="default" w:ascii="Times New Roman" w:hAnsi="Times New Roman" w:eastAsia="宋体" w:cs="Times New Roman"/>
                <w:b/>
                <w:bCs/>
                <w:i w:val="0"/>
                <w:iCs w:val="0"/>
                <w:color w:val="000000"/>
                <w:kern w:val="0"/>
                <w:sz w:val="21"/>
                <w:szCs w:val="21"/>
                <w:u w:val="none"/>
                <w:lang w:val="en-US" w:eastAsia="zh-CN" w:bidi="ar"/>
              </w:rPr>
              <w:t>所属学院</w:t>
            </w:r>
          </w:p>
        </w:tc>
        <w:tc>
          <w:tcPr>
            <w:tcW w:w="2220" w:type="dxa"/>
            <w:tcBorders>
              <w:top w:val="single" w:color="000000" w:sz="4" w:space="0"/>
              <w:left w:val="single" w:color="000000" w:sz="4" w:space="0"/>
              <w:bottom w:val="single" w:color="000000" w:sz="4" w:space="0"/>
              <w:right w:val="single" w:color="000000" w:sz="4" w:space="0"/>
            </w:tcBorders>
            <w:shd w:val="clear" w:color="auto" w:fill="0070C0"/>
            <w:vAlign w:val="center"/>
          </w:tcPr>
          <w:p>
            <w:pPr>
              <w:keepNext w:val="0"/>
              <w:keepLines w:val="0"/>
              <w:widowControl/>
              <w:suppressLineNumbers w:val="0"/>
              <w:jc w:val="center"/>
              <w:textAlignment w:val="center"/>
              <w:rPr>
                <w:rFonts w:hint="default" w:ascii="Times New Roman" w:hAnsi="Times New Roman" w:eastAsia="宋体" w:cs="Times New Roman"/>
                <w:b/>
                <w:bCs/>
                <w:i w:val="0"/>
                <w:iCs w:val="0"/>
                <w:color w:val="000000"/>
                <w:kern w:val="0"/>
                <w:sz w:val="21"/>
                <w:szCs w:val="21"/>
                <w:u w:val="none"/>
                <w:lang w:val="en-US" w:eastAsia="zh-CN" w:bidi="ar"/>
              </w:rPr>
            </w:pPr>
            <w:r>
              <w:rPr>
                <w:rFonts w:hint="default" w:ascii="Times New Roman" w:hAnsi="Times New Roman" w:eastAsia="宋体" w:cs="Times New Roman"/>
                <w:b/>
                <w:bCs/>
                <w:i w:val="0"/>
                <w:iCs w:val="0"/>
                <w:color w:val="000000"/>
                <w:kern w:val="0"/>
                <w:sz w:val="21"/>
                <w:szCs w:val="21"/>
                <w:u w:val="none"/>
                <w:lang w:val="en-US" w:eastAsia="zh-CN" w:bidi="ar"/>
              </w:rPr>
              <w:t>专业名称</w:t>
            </w:r>
          </w:p>
        </w:tc>
        <w:tc>
          <w:tcPr>
            <w:tcW w:w="915" w:type="dxa"/>
            <w:tcBorders>
              <w:top w:val="single" w:color="000000" w:sz="4" w:space="0"/>
              <w:left w:val="single" w:color="000000" w:sz="4" w:space="0"/>
              <w:bottom w:val="single" w:color="000000" w:sz="4" w:space="0"/>
              <w:right w:val="single" w:color="000000" w:sz="4" w:space="0"/>
            </w:tcBorders>
            <w:shd w:val="clear" w:color="auto" w:fill="0070C0"/>
            <w:vAlign w:val="center"/>
          </w:tcPr>
          <w:p>
            <w:pPr>
              <w:keepNext w:val="0"/>
              <w:keepLines w:val="0"/>
              <w:widowControl/>
              <w:suppressLineNumbers w:val="0"/>
              <w:jc w:val="center"/>
              <w:textAlignment w:val="center"/>
              <w:rPr>
                <w:rFonts w:hint="default" w:ascii="Times New Roman" w:hAnsi="Times New Roman" w:eastAsia="宋体" w:cs="Times New Roman"/>
                <w:b/>
                <w:bCs/>
                <w:i w:val="0"/>
                <w:iCs w:val="0"/>
                <w:color w:val="000000"/>
                <w:kern w:val="0"/>
                <w:sz w:val="21"/>
                <w:szCs w:val="21"/>
                <w:u w:val="none"/>
                <w:lang w:val="en-US" w:eastAsia="zh-CN" w:bidi="ar"/>
              </w:rPr>
            </w:pPr>
            <w:r>
              <w:rPr>
                <w:rFonts w:hint="default" w:ascii="Times New Roman" w:hAnsi="Times New Roman" w:eastAsia="宋体" w:cs="Times New Roman"/>
                <w:b/>
                <w:bCs/>
                <w:i w:val="0"/>
                <w:iCs w:val="0"/>
                <w:color w:val="000000"/>
                <w:kern w:val="0"/>
                <w:sz w:val="21"/>
                <w:szCs w:val="21"/>
                <w:u w:val="none"/>
                <w:lang w:val="en-US" w:eastAsia="zh-CN" w:bidi="ar"/>
              </w:rPr>
              <w:t>学科</w:t>
            </w:r>
          </w:p>
          <w:p>
            <w:pPr>
              <w:keepNext w:val="0"/>
              <w:keepLines w:val="0"/>
              <w:widowControl/>
              <w:suppressLineNumbers w:val="0"/>
              <w:jc w:val="center"/>
              <w:textAlignment w:val="center"/>
              <w:rPr>
                <w:rFonts w:hint="default" w:ascii="Times New Roman" w:hAnsi="Times New Roman" w:eastAsia="宋体" w:cs="Times New Roman"/>
                <w:b/>
                <w:bCs/>
                <w:i w:val="0"/>
                <w:iCs w:val="0"/>
                <w:color w:val="000000"/>
                <w:kern w:val="0"/>
                <w:sz w:val="21"/>
                <w:szCs w:val="21"/>
                <w:u w:val="none"/>
                <w:lang w:val="en-US" w:eastAsia="zh-CN" w:bidi="ar"/>
              </w:rPr>
            </w:pPr>
            <w:r>
              <w:rPr>
                <w:rFonts w:hint="default" w:ascii="Times New Roman" w:hAnsi="Times New Roman" w:eastAsia="宋体" w:cs="Times New Roman"/>
                <w:b/>
                <w:bCs/>
                <w:i w:val="0"/>
                <w:iCs w:val="0"/>
                <w:color w:val="000000"/>
                <w:kern w:val="0"/>
                <w:sz w:val="21"/>
                <w:szCs w:val="21"/>
                <w:u w:val="none"/>
                <w:lang w:val="en-US" w:eastAsia="zh-CN" w:bidi="ar"/>
              </w:rPr>
              <w:t>门类</w:t>
            </w:r>
          </w:p>
        </w:tc>
        <w:tc>
          <w:tcPr>
            <w:tcW w:w="2235" w:type="dxa"/>
            <w:tcBorders>
              <w:top w:val="single" w:color="000000" w:sz="4" w:space="0"/>
              <w:left w:val="single" w:color="000000" w:sz="4" w:space="0"/>
              <w:bottom w:val="single" w:color="000000" w:sz="4" w:space="0"/>
              <w:right w:val="single" w:color="000000" w:sz="4" w:space="0"/>
            </w:tcBorders>
            <w:shd w:val="clear" w:color="auto" w:fill="0070C0"/>
            <w:noWrap/>
            <w:vAlign w:val="center"/>
          </w:tcPr>
          <w:p>
            <w:pPr>
              <w:keepNext w:val="0"/>
              <w:keepLines w:val="0"/>
              <w:widowControl/>
              <w:suppressLineNumbers w:val="0"/>
              <w:jc w:val="center"/>
              <w:textAlignment w:val="center"/>
              <w:rPr>
                <w:rFonts w:hint="default" w:ascii="Times New Roman" w:hAnsi="Times New Roman" w:eastAsia="宋体" w:cs="Times New Roman"/>
                <w:b/>
                <w:bCs/>
                <w:i w:val="0"/>
                <w:iCs w:val="0"/>
                <w:color w:val="000000"/>
                <w:kern w:val="0"/>
                <w:sz w:val="21"/>
                <w:szCs w:val="21"/>
                <w:u w:val="none"/>
                <w:lang w:val="en-US" w:eastAsia="zh-CN" w:bidi="ar"/>
              </w:rPr>
            </w:pPr>
            <w:r>
              <w:rPr>
                <w:rFonts w:hint="default" w:ascii="Times New Roman" w:hAnsi="Times New Roman" w:eastAsia="宋体" w:cs="Times New Roman"/>
                <w:b/>
                <w:bCs/>
                <w:i w:val="0"/>
                <w:iCs w:val="0"/>
                <w:color w:val="000000"/>
                <w:kern w:val="0"/>
                <w:sz w:val="21"/>
                <w:szCs w:val="21"/>
                <w:u w:val="none"/>
                <w:lang w:val="en-US" w:eastAsia="zh-CN" w:bidi="ar"/>
              </w:rPr>
              <w:t>专业建设项目</w:t>
            </w:r>
          </w:p>
        </w:tc>
        <w:tc>
          <w:tcPr>
            <w:tcW w:w="1230" w:type="dxa"/>
            <w:tcBorders>
              <w:top w:val="single" w:color="000000" w:sz="4" w:space="0"/>
              <w:left w:val="single" w:color="000000" w:sz="4" w:space="0"/>
              <w:bottom w:val="single" w:color="000000" w:sz="4" w:space="0"/>
              <w:right w:val="single" w:color="000000" w:sz="4" w:space="0"/>
            </w:tcBorders>
            <w:shd w:val="clear" w:color="auto" w:fill="0070C0"/>
            <w:vAlign w:val="center"/>
          </w:tcPr>
          <w:p>
            <w:pPr>
              <w:keepNext w:val="0"/>
              <w:keepLines w:val="0"/>
              <w:widowControl/>
              <w:suppressLineNumbers w:val="0"/>
              <w:jc w:val="center"/>
              <w:textAlignment w:val="center"/>
              <w:rPr>
                <w:rFonts w:hint="default" w:ascii="Times New Roman" w:hAnsi="Times New Roman" w:eastAsia="宋体" w:cs="Times New Roman"/>
                <w:b/>
                <w:bCs/>
                <w:i w:val="0"/>
                <w:iCs w:val="0"/>
                <w:color w:val="000000"/>
                <w:kern w:val="0"/>
                <w:sz w:val="21"/>
                <w:szCs w:val="21"/>
                <w:u w:val="none"/>
                <w:lang w:val="en-US" w:eastAsia="zh-CN" w:bidi="ar"/>
              </w:rPr>
            </w:pPr>
            <w:r>
              <w:rPr>
                <w:rFonts w:hint="default" w:ascii="Times New Roman" w:hAnsi="Times New Roman" w:eastAsia="宋体" w:cs="Times New Roman"/>
                <w:b/>
                <w:bCs/>
                <w:i w:val="0"/>
                <w:iCs w:val="0"/>
                <w:color w:val="000000"/>
                <w:kern w:val="0"/>
                <w:sz w:val="21"/>
                <w:szCs w:val="21"/>
                <w:u w:val="none"/>
                <w:lang w:val="en-US" w:eastAsia="zh-CN" w:bidi="ar"/>
              </w:rPr>
              <w:t>学科与平台支撑</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81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iCs w:val="0"/>
                <w:color w:val="000000"/>
                <w:kern w:val="0"/>
                <w:sz w:val="21"/>
                <w:szCs w:val="21"/>
                <w:u w:val="none"/>
                <w:lang w:val="en-US" w:eastAsia="zh-CN" w:bidi="ar"/>
              </w:rPr>
            </w:pPr>
          </w:p>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生命健康学院</w:t>
            </w:r>
          </w:p>
        </w:tc>
        <w:tc>
          <w:tcPr>
            <w:tcW w:w="222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p>
          <w:p>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生物工程</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p>
          <w:p>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工  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p>
          <w:p>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省重点专业</w:t>
            </w:r>
          </w:p>
        </w:tc>
        <w:tc>
          <w:tcPr>
            <w:tcW w:w="123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“十三五”省一流学科</w:t>
            </w:r>
          </w:p>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（药学）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81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iCs w:val="0"/>
                <w:color w:val="000000"/>
                <w:sz w:val="21"/>
                <w:szCs w:val="21"/>
                <w:u w:val="none"/>
              </w:rPr>
            </w:pPr>
          </w:p>
        </w:tc>
        <w:tc>
          <w:tcPr>
            <w:tcW w:w="22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制药工程</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工  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default" w:ascii="Times New Roman" w:hAnsi="Times New Roman" w:eastAsia="宋体" w:cs="Times New Roman"/>
                <w:i w:val="0"/>
                <w:iCs w:val="0"/>
                <w:color w:val="000000"/>
                <w:sz w:val="21"/>
                <w:szCs w:val="21"/>
                <w:u w:val="none"/>
              </w:rPr>
            </w:pPr>
          </w:p>
        </w:tc>
        <w:tc>
          <w:tcPr>
            <w:tcW w:w="123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81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iCs w:val="0"/>
                <w:color w:val="000000"/>
                <w:sz w:val="21"/>
                <w:szCs w:val="21"/>
                <w:u w:val="none"/>
              </w:rPr>
            </w:pPr>
          </w:p>
        </w:tc>
        <w:tc>
          <w:tcPr>
            <w:tcW w:w="22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护理学</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医  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省“十三五”特色专业建设项目</w:t>
            </w:r>
          </w:p>
        </w:tc>
        <w:tc>
          <w:tcPr>
            <w:tcW w:w="123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81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iCs w:val="0"/>
                <w:color w:val="000000"/>
                <w:sz w:val="21"/>
                <w:szCs w:val="21"/>
                <w:u w:val="none"/>
              </w:rPr>
            </w:pPr>
          </w:p>
        </w:tc>
        <w:tc>
          <w:tcPr>
            <w:tcW w:w="22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社会体育指导与管理</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教育学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1"/>
                <w:szCs w:val="21"/>
                <w:u w:val="none"/>
              </w:rPr>
            </w:pPr>
          </w:p>
        </w:tc>
        <w:tc>
          <w:tcPr>
            <w:tcW w:w="123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815" w:type="dxa"/>
            <w:vMerge w:val="restart"/>
            <w:tcBorders>
              <w:top w:val="single" w:color="000000" w:sz="4" w:space="0"/>
              <w:left w:val="single" w:color="000000" w:sz="4" w:space="0"/>
              <w:bottom w:val="nil"/>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经济管理学院</w:t>
            </w:r>
          </w:p>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（绿色金融学院）</w:t>
            </w:r>
          </w:p>
        </w:tc>
        <w:tc>
          <w:tcPr>
            <w:tcW w:w="22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国际经济与贸易</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经济学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省一流专业建设点、</w:t>
            </w:r>
          </w:p>
          <w:p>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校一流专业</w:t>
            </w:r>
          </w:p>
        </w:tc>
        <w:tc>
          <w:tcPr>
            <w:tcW w:w="123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0" w:hRule="atLeast"/>
        </w:trPr>
        <w:tc>
          <w:tcPr>
            <w:tcW w:w="1815" w:type="dxa"/>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default" w:ascii="Times New Roman" w:hAnsi="Times New Roman" w:eastAsia="宋体" w:cs="Times New Roman"/>
                <w:i w:val="0"/>
                <w:iCs w:val="0"/>
                <w:color w:val="000000"/>
                <w:sz w:val="21"/>
                <w:szCs w:val="21"/>
                <w:u w:val="none"/>
              </w:rPr>
            </w:pPr>
          </w:p>
        </w:tc>
        <w:tc>
          <w:tcPr>
            <w:tcW w:w="22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电子商务</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管理学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省一流专业建设点、</w:t>
            </w:r>
          </w:p>
          <w:p>
            <w:pPr>
              <w:keepNext w:val="0"/>
              <w:keepLines w:val="0"/>
              <w:widowControl/>
              <w:suppressLineNumbers w:val="0"/>
              <w:jc w:val="center"/>
              <w:textAlignment w:val="bottom"/>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湖州市“十三五”</w:t>
            </w:r>
          </w:p>
          <w:p>
            <w:pPr>
              <w:keepNext w:val="0"/>
              <w:keepLines w:val="0"/>
              <w:widowControl/>
              <w:suppressLineNumbers w:val="0"/>
              <w:jc w:val="center"/>
              <w:textAlignment w:val="bottom"/>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高等学校重点专业</w:t>
            </w:r>
          </w:p>
        </w:tc>
        <w:tc>
          <w:tcPr>
            <w:tcW w:w="123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815" w:type="dxa"/>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default" w:ascii="Times New Roman" w:hAnsi="Times New Roman" w:eastAsia="宋体" w:cs="Times New Roman"/>
                <w:i w:val="0"/>
                <w:iCs w:val="0"/>
                <w:color w:val="000000"/>
                <w:sz w:val="21"/>
                <w:szCs w:val="21"/>
                <w:u w:val="none"/>
              </w:rPr>
            </w:pPr>
          </w:p>
        </w:tc>
        <w:tc>
          <w:tcPr>
            <w:tcW w:w="22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市场营销</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管理学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jc w:val="center"/>
              <w:rPr>
                <w:rFonts w:hint="eastAsia" w:ascii="宋体" w:hAnsi="宋体" w:eastAsia="宋体" w:cs="宋体"/>
                <w:i w:val="0"/>
                <w:iCs w:val="0"/>
                <w:color w:val="000000"/>
                <w:sz w:val="21"/>
                <w:szCs w:val="21"/>
                <w:u w:val="none"/>
              </w:rPr>
            </w:pPr>
          </w:p>
        </w:tc>
        <w:tc>
          <w:tcPr>
            <w:tcW w:w="123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815" w:type="dxa"/>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default" w:ascii="Times New Roman" w:hAnsi="Times New Roman" w:eastAsia="宋体" w:cs="Times New Roman"/>
                <w:i w:val="0"/>
                <w:iCs w:val="0"/>
                <w:color w:val="000000"/>
                <w:sz w:val="21"/>
                <w:szCs w:val="21"/>
                <w:u w:val="none"/>
              </w:rPr>
            </w:pPr>
          </w:p>
        </w:tc>
        <w:tc>
          <w:tcPr>
            <w:tcW w:w="22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物流管理</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管理学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校一流专业</w:t>
            </w:r>
          </w:p>
        </w:tc>
        <w:tc>
          <w:tcPr>
            <w:tcW w:w="123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815" w:type="dxa"/>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default" w:ascii="Times New Roman" w:hAnsi="Times New Roman" w:eastAsia="宋体" w:cs="Times New Roman"/>
                <w:i w:val="0"/>
                <w:iCs w:val="0"/>
                <w:color w:val="000000"/>
                <w:sz w:val="21"/>
                <w:szCs w:val="21"/>
                <w:u w:val="none"/>
              </w:rPr>
            </w:pPr>
          </w:p>
        </w:tc>
        <w:tc>
          <w:tcPr>
            <w:tcW w:w="22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经济与金融</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经济学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1"/>
                <w:szCs w:val="21"/>
                <w:u w:val="none"/>
              </w:rPr>
            </w:pPr>
          </w:p>
        </w:tc>
        <w:tc>
          <w:tcPr>
            <w:tcW w:w="123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815" w:type="dxa"/>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default" w:ascii="Times New Roman" w:hAnsi="Times New Roman" w:eastAsia="宋体" w:cs="Times New Roman"/>
                <w:i w:val="0"/>
                <w:iCs w:val="0"/>
                <w:color w:val="000000"/>
                <w:sz w:val="21"/>
                <w:szCs w:val="21"/>
                <w:u w:val="none"/>
              </w:rPr>
            </w:pPr>
          </w:p>
        </w:tc>
        <w:tc>
          <w:tcPr>
            <w:tcW w:w="22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行政管理</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管理学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keepNext w:val="0"/>
              <w:keepLines w:val="0"/>
              <w:widowControl/>
              <w:suppressLineNumbers w:val="0"/>
              <w:jc w:val="center"/>
              <w:textAlignment w:val="bottom"/>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湖州市“十三五”</w:t>
            </w:r>
          </w:p>
          <w:p>
            <w:pPr>
              <w:keepNext w:val="0"/>
              <w:keepLines w:val="0"/>
              <w:widowControl/>
              <w:suppressLineNumbers w:val="0"/>
              <w:jc w:val="center"/>
              <w:textAlignment w:val="bottom"/>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高等学校重点专业</w:t>
            </w:r>
          </w:p>
        </w:tc>
        <w:tc>
          <w:tcPr>
            <w:tcW w:w="123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815" w:type="dxa"/>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default" w:ascii="Times New Roman" w:hAnsi="Times New Roman" w:eastAsia="宋体" w:cs="Times New Roman"/>
                <w:i w:val="0"/>
                <w:iCs w:val="0"/>
                <w:color w:val="000000"/>
                <w:sz w:val="21"/>
                <w:szCs w:val="21"/>
                <w:u w:val="none"/>
              </w:rPr>
            </w:pPr>
          </w:p>
        </w:tc>
        <w:tc>
          <w:tcPr>
            <w:tcW w:w="22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跨境电子商务</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管理学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sz w:val="21"/>
                <w:szCs w:val="21"/>
                <w:u w:val="none"/>
                <w:lang w:val="en-US" w:eastAsia="zh-CN"/>
              </w:rPr>
              <w:t>2021年新增专业</w:t>
            </w:r>
          </w:p>
        </w:tc>
        <w:tc>
          <w:tcPr>
            <w:tcW w:w="123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815" w:type="dxa"/>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default" w:ascii="Times New Roman" w:hAnsi="Times New Roman" w:eastAsia="宋体" w:cs="Times New Roman"/>
                <w:i w:val="0"/>
                <w:iCs w:val="0"/>
                <w:color w:val="000000"/>
                <w:sz w:val="21"/>
                <w:szCs w:val="21"/>
                <w:u w:val="none"/>
              </w:rPr>
            </w:pPr>
          </w:p>
        </w:tc>
        <w:tc>
          <w:tcPr>
            <w:tcW w:w="22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历史学</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历史学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jc w:val="center"/>
              <w:rPr>
                <w:rFonts w:hint="default" w:ascii="Times New Roman" w:hAnsi="Times New Roman" w:eastAsia="宋体" w:cs="Times New Roman"/>
                <w:i w:val="0"/>
                <w:iCs w:val="0"/>
                <w:color w:val="000000"/>
                <w:sz w:val="21"/>
                <w:szCs w:val="21"/>
                <w:u w:val="none"/>
              </w:rPr>
            </w:pPr>
          </w:p>
        </w:tc>
        <w:tc>
          <w:tcPr>
            <w:tcW w:w="123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815" w:type="dxa"/>
            <w:vMerge w:val="restart"/>
            <w:tcBorders>
              <w:top w:val="single" w:color="000000" w:sz="4" w:space="0"/>
              <w:left w:val="single" w:color="000000" w:sz="4" w:space="0"/>
              <w:bottom w:val="nil"/>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人文学院</w:t>
            </w:r>
          </w:p>
        </w:tc>
        <w:tc>
          <w:tcPr>
            <w:tcW w:w="22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汉语言文学</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文  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default" w:ascii="Times New Roman" w:hAnsi="Times New Roman" w:eastAsia="宋体" w:cs="Times New Roman"/>
                <w:i w:val="0"/>
                <w:iCs w:val="0"/>
                <w:color w:val="000000"/>
                <w:sz w:val="21"/>
                <w:szCs w:val="21"/>
                <w:u w:val="none"/>
              </w:rPr>
            </w:pPr>
          </w:p>
        </w:tc>
        <w:tc>
          <w:tcPr>
            <w:tcW w:w="123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815" w:type="dxa"/>
            <w:vMerge w:val="continue"/>
            <w:tcBorders>
              <w:top w:val="single" w:color="000000" w:sz="4" w:space="0"/>
              <w:left w:val="single" w:color="000000" w:sz="4" w:space="0"/>
              <w:bottom w:val="nil"/>
              <w:right w:val="single" w:color="000000" w:sz="4" w:space="0"/>
            </w:tcBorders>
            <w:shd w:val="clear" w:color="auto" w:fill="auto"/>
            <w:noWrap/>
            <w:vAlign w:val="center"/>
          </w:tcPr>
          <w:p>
            <w:pPr>
              <w:jc w:val="center"/>
              <w:rPr>
                <w:rFonts w:hint="default" w:ascii="Times New Roman" w:hAnsi="Times New Roman" w:eastAsia="宋体" w:cs="Times New Roman"/>
                <w:i w:val="0"/>
                <w:iCs w:val="0"/>
                <w:color w:val="000000"/>
                <w:sz w:val="21"/>
                <w:szCs w:val="21"/>
                <w:u w:val="none"/>
              </w:rPr>
            </w:pPr>
          </w:p>
        </w:tc>
        <w:tc>
          <w:tcPr>
            <w:tcW w:w="22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广告学</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文  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default" w:ascii="Times New Roman" w:hAnsi="Times New Roman" w:eastAsia="宋体" w:cs="Times New Roman"/>
                <w:i w:val="0"/>
                <w:iCs w:val="0"/>
                <w:color w:val="000000"/>
                <w:sz w:val="21"/>
                <w:szCs w:val="21"/>
                <w:u w:val="none"/>
              </w:rPr>
            </w:pPr>
          </w:p>
        </w:tc>
        <w:tc>
          <w:tcPr>
            <w:tcW w:w="123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815" w:type="dxa"/>
            <w:vMerge w:val="continue"/>
            <w:tcBorders>
              <w:top w:val="single" w:color="000000" w:sz="4" w:space="0"/>
              <w:left w:val="single" w:color="000000" w:sz="4" w:space="0"/>
              <w:bottom w:val="nil"/>
              <w:right w:val="single" w:color="000000" w:sz="4" w:space="0"/>
            </w:tcBorders>
            <w:shd w:val="clear" w:color="auto" w:fill="auto"/>
            <w:noWrap/>
            <w:vAlign w:val="center"/>
          </w:tcPr>
          <w:p>
            <w:pPr>
              <w:jc w:val="center"/>
              <w:rPr>
                <w:rFonts w:hint="default" w:ascii="Times New Roman" w:hAnsi="Times New Roman" w:eastAsia="宋体" w:cs="Times New Roman"/>
                <w:i w:val="0"/>
                <w:iCs w:val="0"/>
                <w:color w:val="000000"/>
                <w:sz w:val="21"/>
                <w:szCs w:val="21"/>
                <w:u w:val="none"/>
              </w:rPr>
            </w:pPr>
          </w:p>
        </w:tc>
        <w:tc>
          <w:tcPr>
            <w:tcW w:w="22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新闻学</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文  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jc w:val="center"/>
              <w:rPr>
                <w:rFonts w:hint="default" w:ascii="Times New Roman" w:hAnsi="Times New Roman" w:eastAsia="宋体" w:cs="Times New Roman"/>
                <w:i w:val="0"/>
                <w:iCs w:val="0"/>
                <w:color w:val="000000"/>
                <w:sz w:val="21"/>
                <w:szCs w:val="21"/>
                <w:u w:val="none"/>
              </w:rPr>
            </w:pPr>
          </w:p>
        </w:tc>
        <w:tc>
          <w:tcPr>
            <w:tcW w:w="123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815" w:type="dxa"/>
            <w:vMerge w:val="continue"/>
            <w:tcBorders>
              <w:top w:val="single" w:color="000000" w:sz="4" w:space="0"/>
              <w:left w:val="single" w:color="000000" w:sz="4" w:space="0"/>
              <w:bottom w:val="nil"/>
              <w:right w:val="single" w:color="000000" w:sz="4" w:space="0"/>
            </w:tcBorders>
            <w:shd w:val="clear" w:color="auto" w:fill="auto"/>
            <w:noWrap/>
            <w:vAlign w:val="center"/>
          </w:tcPr>
          <w:p>
            <w:pPr>
              <w:jc w:val="center"/>
              <w:rPr>
                <w:rFonts w:hint="default" w:ascii="Times New Roman" w:hAnsi="Times New Roman" w:eastAsia="宋体" w:cs="Times New Roman"/>
                <w:i w:val="0"/>
                <w:iCs w:val="0"/>
                <w:color w:val="000000"/>
                <w:sz w:val="21"/>
                <w:szCs w:val="21"/>
                <w:u w:val="none"/>
              </w:rPr>
            </w:pPr>
          </w:p>
        </w:tc>
        <w:tc>
          <w:tcPr>
            <w:tcW w:w="22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秘书学</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文  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jc w:val="center"/>
              <w:rPr>
                <w:rFonts w:hint="default" w:ascii="Times New Roman" w:hAnsi="Times New Roman" w:eastAsia="宋体" w:cs="Times New Roman"/>
                <w:i w:val="0"/>
                <w:iCs w:val="0"/>
                <w:color w:val="000000"/>
                <w:sz w:val="21"/>
                <w:szCs w:val="21"/>
                <w:u w:val="none"/>
              </w:rPr>
            </w:pPr>
          </w:p>
        </w:tc>
        <w:tc>
          <w:tcPr>
            <w:tcW w:w="123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815" w:type="dxa"/>
            <w:vMerge w:val="continue"/>
            <w:tcBorders>
              <w:top w:val="single" w:color="000000" w:sz="4" w:space="0"/>
              <w:left w:val="single" w:color="000000" w:sz="4" w:space="0"/>
              <w:bottom w:val="nil"/>
              <w:right w:val="single" w:color="000000" w:sz="4" w:space="0"/>
            </w:tcBorders>
            <w:shd w:val="clear" w:color="auto" w:fill="auto"/>
            <w:noWrap/>
            <w:vAlign w:val="center"/>
          </w:tcPr>
          <w:p>
            <w:pPr>
              <w:jc w:val="center"/>
              <w:rPr>
                <w:rFonts w:hint="default" w:ascii="Times New Roman" w:hAnsi="Times New Roman" w:eastAsia="宋体" w:cs="Times New Roman"/>
                <w:i w:val="0"/>
                <w:iCs w:val="0"/>
                <w:color w:val="000000"/>
                <w:sz w:val="21"/>
                <w:szCs w:val="21"/>
                <w:u w:val="none"/>
              </w:rPr>
            </w:pPr>
          </w:p>
        </w:tc>
        <w:tc>
          <w:tcPr>
            <w:tcW w:w="22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英  </w:t>
            </w:r>
            <w:r>
              <w:rPr>
                <w:rStyle w:val="25"/>
                <w:rFonts w:hint="default" w:ascii="Times New Roman" w:hAnsi="Times New Roman" w:cs="Times New Roman"/>
                <w:sz w:val="21"/>
                <w:szCs w:val="21"/>
                <w:lang w:val="en-US" w:eastAsia="zh-CN" w:bidi="ar"/>
              </w:rPr>
              <w:t>语</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文  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default" w:ascii="Times New Roman" w:hAnsi="Times New Roman" w:eastAsia="宋体" w:cs="Times New Roman"/>
                <w:i w:val="0"/>
                <w:iCs w:val="0"/>
                <w:color w:val="000000"/>
                <w:sz w:val="21"/>
                <w:szCs w:val="21"/>
                <w:u w:val="none"/>
              </w:rPr>
            </w:pPr>
          </w:p>
        </w:tc>
        <w:tc>
          <w:tcPr>
            <w:tcW w:w="123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815" w:type="dxa"/>
            <w:vMerge w:val="continue"/>
            <w:tcBorders>
              <w:top w:val="single" w:color="000000" w:sz="4" w:space="0"/>
              <w:left w:val="single" w:color="000000" w:sz="4" w:space="0"/>
              <w:bottom w:val="nil"/>
              <w:right w:val="single" w:color="000000" w:sz="4" w:space="0"/>
            </w:tcBorders>
            <w:shd w:val="clear" w:color="auto" w:fill="auto"/>
            <w:noWrap/>
            <w:vAlign w:val="center"/>
          </w:tcPr>
          <w:p>
            <w:pPr>
              <w:jc w:val="center"/>
              <w:rPr>
                <w:rFonts w:hint="default" w:ascii="Times New Roman" w:hAnsi="Times New Roman" w:eastAsia="宋体" w:cs="Times New Roman"/>
                <w:i w:val="0"/>
                <w:iCs w:val="0"/>
                <w:color w:val="000000"/>
                <w:sz w:val="21"/>
                <w:szCs w:val="21"/>
                <w:u w:val="none"/>
              </w:rPr>
            </w:pPr>
          </w:p>
        </w:tc>
        <w:tc>
          <w:tcPr>
            <w:tcW w:w="22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 xml:space="preserve">日  </w:t>
            </w:r>
            <w:r>
              <w:rPr>
                <w:rStyle w:val="25"/>
                <w:rFonts w:hint="default" w:ascii="Times New Roman" w:hAnsi="Times New Roman" w:cs="Times New Roman"/>
                <w:sz w:val="21"/>
                <w:szCs w:val="21"/>
                <w:lang w:val="en-US" w:eastAsia="zh-CN" w:bidi="ar"/>
              </w:rPr>
              <w:t>语</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文  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jc w:val="center"/>
              <w:rPr>
                <w:rFonts w:hint="default" w:ascii="Times New Roman" w:hAnsi="Times New Roman" w:eastAsia="宋体" w:cs="Times New Roman"/>
                <w:i w:val="0"/>
                <w:iCs w:val="0"/>
                <w:color w:val="000000"/>
                <w:sz w:val="21"/>
                <w:szCs w:val="21"/>
                <w:u w:val="none"/>
              </w:rPr>
            </w:pPr>
          </w:p>
        </w:tc>
        <w:tc>
          <w:tcPr>
            <w:tcW w:w="123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815" w:type="dxa"/>
            <w:vMerge w:val="continue"/>
            <w:tcBorders>
              <w:top w:val="single" w:color="000000" w:sz="4" w:space="0"/>
              <w:left w:val="single" w:color="000000" w:sz="4" w:space="0"/>
              <w:bottom w:val="nil"/>
              <w:right w:val="single" w:color="000000" w:sz="4" w:space="0"/>
            </w:tcBorders>
            <w:shd w:val="clear" w:color="auto" w:fill="auto"/>
            <w:noWrap/>
            <w:vAlign w:val="center"/>
          </w:tcPr>
          <w:p>
            <w:pPr>
              <w:jc w:val="center"/>
              <w:rPr>
                <w:rFonts w:hint="default" w:ascii="Times New Roman" w:hAnsi="Times New Roman" w:eastAsia="宋体" w:cs="Times New Roman"/>
                <w:i w:val="0"/>
                <w:iCs w:val="0"/>
                <w:color w:val="000000"/>
                <w:sz w:val="21"/>
                <w:szCs w:val="21"/>
                <w:u w:val="none"/>
              </w:rPr>
            </w:pPr>
          </w:p>
        </w:tc>
        <w:tc>
          <w:tcPr>
            <w:tcW w:w="22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商务英语</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文  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jc w:val="center"/>
              <w:rPr>
                <w:rFonts w:hint="default" w:ascii="Times New Roman" w:hAnsi="Times New Roman" w:eastAsia="宋体" w:cs="Times New Roman"/>
                <w:i w:val="0"/>
                <w:iCs w:val="0"/>
                <w:color w:val="000000"/>
                <w:sz w:val="21"/>
                <w:szCs w:val="21"/>
                <w:u w:val="none"/>
              </w:rPr>
            </w:pPr>
          </w:p>
        </w:tc>
        <w:tc>
          <w:tcPr>
            <w:tcW w:w="123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815" w:type="dxa"/>
            <w:vMerge w:val="continue"/>
            <w:tcBorders>
              <w:top w:val="single" w:color="000000" w:sz="4" w:space="0"/>
              <w:left w:val="single" w:color="000000" w:sz="4" w:space="0"/>
              <w:bottom w:val="nil"/>
              <w:right w:val="single" w:color="000000" w:sz="4" w:space="0"/>
            </w:tcBorders>
            <w:shd w:val="clear" w:color="auto" w:fill="auto"/>
            <w:noWrap/>
            <w:vAlign w:val="center"/>
          </w:tcPr>
          <w:p>
            <w:pPr>
              <w:jc w:val="center"/>
              <w:rPr>
                <w:rFonts w:hint="default" w:ascii="Times New Roman" w:hAnsi="Times New Roman" w:eastAsia="宋体" w:cs="Times New Roman"/>
                <w:i w:val="0"/>
                <w:iCs w:val="0"/>
                <w:color w:val="000000"/>
                <w:sz w:val="21"/>
                <w:szCs w:val="21"/>
                <w:u w:val="none"/>
              </w:rPr>
            </w:pPr>
          </w:p>
        </w:tc>
        <w:tc>
          <w:tcPr>
            <w:tcW w:w="22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网络与新媒体</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文  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sz w:val="21"/>
                <w:szCs w:val="21"/>
                <w:u w:val="none"/>
                <w:lang w:val="en-US" w:eastAsia="zh-CN"/>
              </w:rPr>
              <w:t>2021年新增专业</w:t>
            </w:r>
          </w:p>
        </w:tc>
        <w:tc>
          <w:tcPr>
            <w:tcW w:w="123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81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设计学院</w:t>
            </w:r>
          </w:p>
        </w:tc>
        <w:tc>
          <w:tcPr>
            <w:tcW w:w="22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视觉传达设计</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艺术学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省一流专业建设点、</w:t>
            </w:r>
          </w:p>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校一流专业</w:t>
            </w:r>
          </w:p>
        </w:tc>
        <w:tc>
          <w:tcPr>
            <w:tcW w:w="123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81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iCs w:val="0"/>
                <w:color w:val="000000"/>
                <w:sz w:val="21"/>
                <w:szCs w:val="21"/>
                <w:u w:val="none"/>
              </w:rPr>
            </w:pPr>
          </w:p>
        </w:tc>
        <w:tc>
          <w:tcPr>
            <w:tcW w:w="22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环境设计</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艺术学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default" w:ascii="Times New Roman" w:hAnsi="Times New Roman" w:eastAsia="宋体" w:cs="Times New Roman"/>
                <w:i w:val="0"/>
                <w:iCs w:val="0"/>
                <w:color w:val="000000"/>
                <w:sz w:val="21"/>
                <w:szCs w:val="21"/>
                <w:u w:val="none"/>
              </w:rPr>
            </w:pPr>
          </w:p>
        </w:tc>
        <w:tc>
          <w:tcPr>
            <w:tcW w:w="123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81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iCs w:val="0"/>
                <w:color w:val="000000"/>
                <w:sz w:val="21"/>
                <w:szCs w:val="21"/>
                <w:u w:val="none"/>
              </w:rPr>
            </w:pPr>
          </w:p>
        </w:tc>
        <w:tc>
          <w:tcPr>
            <w:tcW w:w="22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产品设计</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艺术学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default" w:ascii="Times New Roman" w:hAnsi="Times New Roman" w:eastAsia="宋体" w:cs="Times New Roman"/>
                <w:i w:val="0"/>
                <w:iCs w:val="0"/>
                <w:color w:val="000000"/>
                <w:sz w:val="21"/>
                <w:szCs w:val="21"/>
                <w:u w:val="none"/>
              </w:rPr>
            </w:pPr>
          </w:p>
        </w:tc>
        <w:tc>
          <w:tcPr>
            <w:tcW w:w="123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81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eastAsia="宋体" w:cs="Times New Roman"/>
                <w:i w:val="0"/>
                <w:iCs w:val="0"/>
                <w:color w:val="000000"/>
                <w:sz w:val="21"/>
                <w:szCs w:val="21"/>
                <w:u w:val="none"/>
              </w:rPr>
            </w:pPr>
          </w:p>
        </w:tc>
        <w:tc>
          <w:tcPr>
            <w:tcW w:w="22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美术学</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艺术学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jc w:val="center"/>
              <w:rPr>
                <w:rFonts w:hint="default" w:ascii="Times New Roman" w:hAnsi="Times New Roman" w:eastAsia="宋体" w:cs="Times New Roman"/>
                <w:i w:val="0"/>
                <w:iCs w:val="0"/>
                <w:color w:val="000000"/>
                <w:sz w:val="21"/>
                <w:szCs w:val="21"/>
                <w:u w:val="none"/>
              </w:rPr>
            </w:pPr>
          </w:p>
        </w:tc>
        <w:tc>
          <w:tcPr>
            <w:tcW w:w="123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18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马克思主义学院</w:t>
            </w:r>
          </w:p>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（公共教学部）</w:t>
            </w:r>
          </w:p>
        </w:tc>
        <w:tc>
          <w:tcPr>
            <w:tcW w:w="22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思想政治教育</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法  学</w:t>
            </w:r>
          </w:p>
        </w:tc>
        <w:tc>
          <w:tcPr>
            <w:tcW w:w="22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sz w:val="21"/>
                <w:szCs w:val="21"/>
                <w:u w:val="none"/>
                <w:lang w:val="en-US" w:eastAsia="zh-CN"/>
              </w:rPr>
              <w:t>2021年新增专业</w:t>
            </w:r>
          </w:p>
        </w:tc>
        <w:tc>
          <w:tcPr>
            <w:tcW w:w="123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pPr>
              <w:rPr>
                <w:rFonts w:hint="default" w:ascii="Times New Roman" w:hAnsi="Times New Roman" w:eastAsia="宋体" w:cs="Times New Roman"/>
                <w:i w:val="0"/>
                <w:iCs w:val="0"/>
                <w:color w:val="000000"/>
                <w:sz w:val="21"/>
                <w:szCs w:val="21"/>
                <w:u w:val="none"/>
              </w:rPr>
            </w:pPr>
          </w:p>
        </w:tc>
      </w:tr>
    </w:tbl>
    <w:p>
      <w:pPr>
        <w:jc w:val="both"/>
        <w:outlineLvl w:val="1"/>
        <w:rPr>
          <w:rFonts w:hint="default" w:ascii="Times New Roman" w:hAnsi="Times New Roman" w:eastAsia="黑体" w:cs="Times New Roman"/>
          <w:sz w:val="28"/>
          <w:szCs w:val="28"/>
        </w:rPr>
      </w:pPr>
      <w:bookmarkStart w:id="12" w:name="_Toc13262"/>
      <w:bookmarkStart w:id="13" w:name="_Toc3232"/>
      <w:bookmarkStart w:id="14" w:name="_Toc4515"/>
      <w:r>
        <w:rPr>
          <w:rFonts w:hint="default" w:ascii="Times New Roman" w:hAnsi="Times New Roman" w:eastAsia="黑体" w:cs="Times New Roman"/>
          <w:sz w:val="28"/>
          <w:szCs w:val="28"/>
        </w:rPr>
        <w:t>（三）在校生情况</w:t>
      </w:r>
      <w:bookmarkEnd w:id="12"/>
      <w:bookmarkEnd w:id="13"/>
      <w:bookmarkEnd w:id="14"/>
    </w:p>
    <w:p>
      <w:pPr>
        <w:adjustRightInd w:val="0"/>
        <w:snapToGrid w:val="0"/>
        <w:spacing w:line="400" w:lineRule="exact"/>
        <w:ind w:firstLine="420"/>
        <w:jc w:val="both"/>
        <w:rPr>
          <w:rFonts w:hint="default" w:ascii="Times New Roman" w:hAnsi="Times New Roman" w:eastAsia="宋体" w:cs="Times New Roman"/>
          <w:sz w:val="24"/>
        </w:rPr>
      </w:pPr>
      <w:r>
        <w:rPr>
          <w:rFonts w:hint="default" w:ascii="Times New Roman" w:hAnsi="Times New Roman" w:eastAsia="宋体" w:cs="Times New Roman"/>
          <w:sz w:val="24"/>
        </w:rPr>
        <w:t>202</w:t>
      </w:r>
      <w:r>
        <w:rPr>
          <w:rFonts w:hint="default" w:ascii="Times New Roman" w:hAnsi="Times New Roman" w:eastAsia="宋体" w:cs="Times New Roman"/>
          <w:sz w:val="24"/>
          <w:lang w:val="en-US" w:eastAsia="zh-CN"/>
        </w:rPr>
        <w:t>1</w:t>
      </w:r>
      <w:r>
        <w:rPr>
          <w:rFonts w:hint="default" w:ascii="Times New Roman" w:hAnsi="Times New Roman" w:eastAsia="宋体" w:cs="Times New Roman"/>
          <w:sz w:val="24"/>
        </w:rPr>
        <w:t>-202</w:t>
      </w:r>
      <w:r>
        <w:rPr>
          <w:rFonts w:hint="default" w:ascii="Times New Roman" w:hAnsi="Times New Roman" w:eastAsia="宋体" w:cs="Times New Roman"/>
          <w:sz w:val="24"/>
          <w:lang w:val="en-US" w:eastAsia="zh-CN"/>
        </w:rPr>
        <w:t>2</w:t>
      </w:r>
      <w:r>
        <w:rPr>
          <w:rFonts w:hint="default" w:ascii="Times New Roman" w:hAnsi="Times New Roman" w:eastAsia="宋体" w:cs="Times New Roman"/>
          <w:sz w:val="24"/>
        </w:rPr>
        <w:t>学年全日制普通本科在校生7</w:t>
      </w:r>
      <w:r>
        <w:rPr>
          <w:rFonts w:hint="default" w:ascii="Times New Roman" w:hAnsi="Times New Roman" w:eastAsia="宋体" w:cs="Times New Roman"/>
          <w:sz w:val="24"/>
          <w:lang w:val="en-US" w:eastAsia="zh-CN"/>
        </w:rPr>
        <w:t>770</w:t>
      </w:r>
      <w:r>
        <w:rPr>
          <w:rFonts w:hint="default" w:ascii="Times New Roman" w:hAnsi="Times New Roman" w:eastAsia="宋体" w:cs="Times New Roman"/>
          <w:sz w:val="24"/>
        </w:rPr>
        <w:t>人，折合在校生数7</w:t>
      </w:r>
      <w:r>
        <w:rPr>
          <w:rFonts w:hint="default" w:ascii="Times New Roman" w:hAnsi="Times New Roman" w:eastAsia="宋体" w:cs="Times New Roman"/>
          <w:sz w:val="24"/>
          <w:lang w:val="en-US" w:eastAsia="zh-CN"/>
        </w:rPr>
        <w:t>770</w:t>
      </w:r>
      <w:r>
        <w:rPr>
          <w:rFonts w:hint="default" w:ascii="Times New Roman" w:hAnsi="Times New Roman" w:eastAsia="宋体" w:cs="Times New Roman"/>
          <w:sz w:val="24"/>
        </w:rPr>
        <w:t>人，本科生占全日制在校生人数的比例为100%。</w:t>
      </w:r>
    </w:p>
    <w:p>
      <w:pPr>
        <w:jc w:val="both"/>
        <w:outlineLvl w:val="1"/>
        <w:rPr>
          <w:rFonts w:hint="default" w:ascii="Times New Roman" w:hAnsi="Times New Roman" w:eastAsia="黑体" w:cs="Times New Roman"/>
          <w:sz w:val="28"/>
          <w:szCs w:val="28"/>
        </w:rPr>
      </w:pPr>
      <w:bookmarkStart w:id="15" w:name="_Toc29333"/>
      <w:bookmarkStart w:id="16" w:name="_Toc11657"/>
      <w:bookmarkStart w:id="17" w:name="_Toc21762"/>
      <w:r>
        <w:rPr>
          <w:rFonts w:hint="default" w:ascii="Times New Roman" w:hAnsi="Times New Roman" w:eastAsia="黑体" w:cs="Times New Roman"/>
          <w:sz w:val="28"/>
          <w:szCs w:val="28"/>
        </w:rPr>
        <w:t>（四）本科生源质量情况</w:t>
      </w:r>
      <w:bookmarkEnd w:id="15"/>
      <w:bookmarkEnd w:id="16"/>
      <w:bookmarkEnd w:id="17"/>
    </w:p>
    <w:p>
      <w:pPr>
        <w:spacing w:line="400" w:lineRule="exact"/>
        <w:ind w:firstLine="480" w:firstLineChars="200"/>
        <w:jc w:val="both"/>
        <w:rPr>
          <w:rFonts w:hint="default" w:ascii="Times New Roman" w:hAnsi="Times New Roman" w:eastAsia="宋体" w:cs="Times New Roman"/>
          <w:sz w:val="24"/>
        </w:rPr>
      </w:pPr>
      <w:r>
        <w:rPr>
          <w:rFonts w:hint="default" w:ascii="Times New Roman" w:hAnsi="Times New Roman" w:eastAsia="宋体" w:cs="Times New Roman"/>
          <w:sz w:val="24"/>
        </w:rPr>
        <w:t>2021年学校面向全国19个</w:t>
      </w:r>
      <w:r>
        <w:rPr>
          <w:rFonts w:hint="eastAsia" w:ascii="Times New Roman" w:hAnsi="Times New Roman" w:eastAsia="宋体" w:cs="Times New Roman"/>
          <w:sz w:val="24"/>
          <w:lang w:eastAsia="zh-CN"/>
        </w:rPr>
        <w:t>省（自治区、直辖市）</w:t>
      </w:r>
      <w:r>
        <w:rPr>
          <w:rFonts w:hint="default" w:ascii="Times New Roman" w:hAnsi="Times New Roman" w:eastAsia="宋体" w:cs="Times New Roman"/>
          <w:sz w:val="24"/>
        </w:rPr>
        <w:t>共招收新生2078人。其中在浙江省内招生1401人（普通本科923人，专升本478人），在省外招生677人；实际报到2047人，未报到31人，实际报到率为98.51%，较</w:t>
      </w:r>
      <w:r>
        <w:rPr>
          <w:rFonts w:hint="default" w:ascii="Times New Roman" w:hAnsi="Times New Roman" w:eastAsia="宋体" w:cs="Times New Roman"/>
          <w:sz w:val="24"/>
          <w:lang w:val="en-US" w:eastAsia="zh-CN"/>
        </w:rPr>
        <w:t>前一学年</w:t>
      </w:r>
      <w:r>
        <w:rPr>
          <w:rFonts w:hint="default" w:ascii="Times New Roman" w:hAnsi="Times New Roman" w:eastAsia="宋体" w:cs="Times New Roman"/>
          <w:sz w:val="24"/>
        </w:rPr>
        <w:t>提高约3个百分点。</w:t>
      </w:r>
    </w:p>
    <w:p>
      <w:pPr>
        <w:spacing w:line="400" w:lineRule="exact"/>
        <w:ind w:firstLine="480" w:firstLineChars="200"/>
        <w:jc w:val="both"/>
        <w:rPr>
          <w:rFonts w:hint="default" w:ascii="Times New Roman" w:hAnsi="Times New Roman" w:eastAsia="宋体" w:cs="Times New Roman"/>
          <w:sz w:val="24"/>
          <w:lang w:eastAsia="zh-CN"/>
        </w:rPr>
      </w:pPr>
      <w:r>
        <w:rPr>
          <w:rFonts w:hint="default" w:ascii="Times New Roman" w:hAnsi="Times New Roman" w:eastAsia="宋体" w:cs="Times New Roman"/>
          <w:sz w:val="24"/>
        </w:rPr>
        <w:t>从录取结果看，学校生源质量情况较</w:t>
      </w:r>
      <w:r>
        <w:rPr>
          <w:rFonts w:hint="default" w:ascii="Times New Roman" w:hAnsi="Times New Roman" w:eastAsia="宋体" w:cs="Times New Roman"/>
          <w:sz w:val="24"/>
          <w:lang w:val="en-US" w:eastAsia="zh-CN"/>
        </w:rPr>
        <w:t>前一学</w:t>
      </w:r>
      <w:r>
        <w:rPr>
          <w:rFonts w:hint="default" w:ascii="Times New Roman" w:hAnsi="Times New Roman" w:eastAsia="宋体" w:cs="Times New Roman"/>
          <w:sz w:val="24"/>
        </w:rPr>
        <w:t>年有大幅度提升。浙江省内82%的专业最低分超一段线50分以上，其中投档最高分生物工程583分，超一段线88分，位次号为59636；投档最低分机械设计制造及其自动化541分，超一段线46分，位次号为108689；电子信息类较</w:t>
      </w:r>
      <w:r>
        <w:rPr>
          <w:rFonts w:hint="default" w:ascii="Times New Roman" w:hAnsi="Times New Roman" w:eastAsia="宋体" w:cs="Times New Roman"/>
          <w:sz w:val="24"/>
          <w:lang w:val="en-US" w:eastAsia="zh-CN"/>
        </w:rPr>
        <w:t>前一学年</w:t>
      </w:r>
      <w:r>
        <w:rPr>
          <w:rFonts w:hint="default" w:ascii="Times New Roman" w:hAnsi="Times New Roman" w:eastAsia="宋体" w:cs="Times New Roman"/>
          <w:sz w:val="24"/>
        </w:rPr>
        <w:t>位次提升76799名、电气工程及其自动化位次较</w:t>
      </w:r>
      <w:r>
        <w:rPr>
          <w:rFonts w:hint="default" w:ascii="Times New Roman" w:hAnsi="Times New Roman" w:eastAsia="宋体" w:cs="Times New Roman"/>
          <w:sz w:val="24"/>
          <w:lang w:val="en-US" w:eastAsia="zh-CN"/>
        </w:rPr>
        <w:t>前一学</w:t>
      </w:r>
      <w:r>
        <w:rPr>
          <w:rFonts w:hint="default" w:ascii="Times New Roman" w:hAnsi="Times New Roman" w:eastAsia="宋体" w:cs="Times New Roman"/>
          <w:sz w:val="24"/>
        </w:rPr>
        <w:t>年提升52026名，其他专业均提升1.5万名以上。在省外18个招生省份中，约95%的省份投档分超当地省控线20分以上，其中黑龙江、河南2个省投档分超过当地省控制线80分以上，并且黑龙江理科最高分超省控线达117分</w:t>
      </w:r>
      <w:r>
        <w:rPr>
          <w:rFonts w:hint="default" w:ascii="Times New Roman" w:hAnsi="Times New Roman" w:eastAsia="宋体" w:cs="Times New Roman"/>
          <w:sz w:val="24"/>
          <w:lang w:eastAsia="zh-CN"/>
        </w:rPr>
        <w:t>。</w:t>
      </w:r>
    </w:p>
    <w:p>
      <w:pPr>
        <w:spacing w:line="400" w:lineRule="exact"/>
        <w:ind w:firstLine="420" w:firstLineChars="200"/>
        <w:jc w:val="center"/>
        <w:rPr>
          <w:rFonts w:hint="default" w:ascii="Times New Roman" w:hAnsi="Times New Roman" w:eastAsia="宋体" w:cs="Times New Roman"/>
          <w:sz w:val="21"/>
          <w:szCs w:val="21"/>
          <w:lang w:eastAsia="zh-CN"/>
        </w:rPr>
      </w:pPr>
      <w:r>
        <w:rPr>
          <w:rFonts w:hint="eastAsia" w:ascii="Times New Roman" w:hAnsi="Times New Roman" w:eastAsia="宋体" w:cs="Times New Roman"/>
          <w:sz w:val="21"/>
          <w:szCs w:val="21"/>
          <w:lang w:val="en-US" w:eastAsia="zh-CN"/>
        </w:rPr>
        <w:t xml:space="preserve">表2  </w:t>
      </w:r>
      <w:r>
        <w:rPr>
          <w:rFonts w:hint="default" w:ascii="Times New Roman" w:hAnsi="Times New Roman" w:eastAsia="宋体" w:cs="Times New Roman"/>
          <w:sz w:val="21"/>
          <w:szCs w:val="21"/>
          <w:lang w:eastAsia="zh-CN"/>
        </w:rPr>
        <w:t>湖州学院2020-2021年浙江省普通类投档情况一览表</w:t>
      </w:r>
    </w:p>
    <w:tbl>
      <w:tblPr>
        <w:tblStyle w:val="10"/>
        <w:tblW w:w="8429" w:type="dxa"/>
        <w:tblInd w:w="91"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226"/>
        <w:gridCol w:w="1226"/>
        <w:gridCol w:w="1226"/>
        <w:gridCol w:w="1226"/>
        <w:gridCol w:w="1226"/>
        <w:gridCol w:w="229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1" w:hRule="atLeast"/>
        </w:trPr>
        <w:tc>
          <w:tcPr>
            <w:tcW w:w="1020" w:type="dxa"/>
            <w:tcBorders>
              <w:top w:val="single" w:color="4684D3" w:sz="4" w:space="0"/>
              <w:left w:val="single" w:color="4684D3" w:sz="4" w:space="0"/>
              <w:bottom w:val="single" w:color="DDDDDD" w:sz="4" w:space="0"/>
              <w:right w:val="single" w:color="DDDDDD" w:sz="4" w:space="0"/>
            </w:tcBorders>
            <w:shd w:val="clear" w:color="auto" w:fill="4684D3"/>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年份</w:t>
            </w:r>
          </w:p>
        </w:tc>
        <w:tc>
          <w:tcPr>
            <w:tcW w:w="1020" w:type="dxa"/>
            <w:tcBorders>
              <w:top w:val="single" w:color="4684D3" w:sz="4" w:space="0"/>
              <w:left w:val="single" w:color="DDDDDD" w:sz="4" w:space="0"/>
              <w:bottom w:val="single" w:color="DDDDDD" w:sz="4" w:space="0"/>
              <w:right w:val="single" w:color="DDDDDD" w:sz="4" w:space="0"/>
            </w:tcBorders>
            <w:shd w:val="clear" w:color="auto" w:fill="4684D3"/>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省控线</w:t>
            </w:r>
          </w:p>
        </w:tc>
        <w:tc>
          <w:tcPr>
            <w:tcW w:w="1020" w:type="dxa"/>
            <w:tcBorders>
              <w:top w:val="single" w:color="4684D3" w:sz="4" w:space="0"/>
              <w:left w:val="single" w:color="DDDDDD" w:sz="4" w:space="0"/>
              <w:bottom w:val="single" w:color="DDDDDD" w:sz="4" w:space="0"/>
              <w:right w:val="single" w:color="DDDDDD" w:sz="4" w:space="0"/>
            </w:tcBorders>
            <w:shd w:val="clear" w:color="auto" w:fill="4684D3"/>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投档分</w:t>
            </w:r>
          </w:p>
        </w:tc>
        <w:tc>
          <w:tcPr>
            <w:tcW w:w="1020" w:type="dxa"/>
            <w:tcBorders>
              <w:top w:val="single" w:color="4684D3" w:sz="4" w:space="0"/>
              <w:left w:val="single" w:color="DDDDDD" w:sz="4" w:space="0"/>
              <w:bottom w:val="single" w:color="DDDDDD" w:sz="4" w:space="0"/>
              <w:right w:val="single" w:color="DDDDDD" w:sz="4" w:space="0"/>
            </w:tcBorders>
            <w:shd w:val="clear" w:color="auto" w:fill="4684D3"/>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超省控线</w:t>
            </w:r>
          </w:p>
        </w:tc>
        <w:tc>
          <w:tcPr>
            <w:tcW w:w="1020" w:type="dxa"/>
            <w:tcBorders>
              <w:top w:val="single" w:color="4684D3" w:sz="4" w:space="0"/>
              <w:left w:val="single" w:color="DDDDDD" w:sz="4" w:space="0"/>
              <w:bottom w:val="single" w:color="DDDDDD" w:sz="4" w:space="0"/>
              <w:right w:val="single" w:color="DDDDDD" w:sz="4" w:space="0"/>
            </w:tcBorders>
            <w:shd w:val="clear" w:color="auto" w:fill="4684D3"/>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位次</w:t>
            </w:r>
          </w:p>
        </w:tc>
        <w:tc>
          <w:tcPr>
            <w:tcW w:w="1911" w:type="dxa"/>
            <w:tcBorders>
              <w:top w:val="single" w:color="4684D3" w:sz="4" w:space="0"/>
              <w:left w:val="single" w:color="DDDDDD" w:sz="4" w:space="0"/>
              <w:bottom w:val="single" w:color="DDDDDD" w:sz="4" w:space="0"/>
              <w:right w:val="single" w:color="4684D3" w:sz="4" w:space="0"/>
            </w:tcBorders>
            <w:shd w:val="clear" w:color="auto" w:fill="4684D3"/>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1" w:hRule="atLeast"/>
        </w:trPr>
        <w:tc>
          <w:tcPr>
            <w:tcW w:w="1020" w:type="dxa"/>
            <w:tcBorders>
              <w:top w:val="single" w:color="DDDDDD" w:sz="4" w:space="0"/>
              <w:left w:val="single" w:color="4684D3" w:sz="4" w:space="0"/>
              <w:bottom w:val="single" w:color="DDDDDD" w:sz="4" w:space="0"/>
              <w:right w:val="single" w:color="DDDDDD" w:sz="4" w:space="0"/>
            </w:tcBorders>
            <w:shd w:val="clear" w:color="auto" w:fill="FFFFFF"/>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2020年</w:t>
            </w:r>
          </w:p>
        </w:tc>
        <w:tc>
          <w:tcPr>
            <w:tcW w:w="1020" w:type="dxa"/>
            <w:tcBorders>
              <w:top w:val="single" w:color="DDDDDD" w:sz="4" w:space="0"/>
              <w:left w:val="single" w:color="DDDDDD" w:sz="4" w:space="0"/>
              <w:bottom w:val="single" w:color="DDDDDD" w:sz="4" w:space="0"/>
              <w:right w:val="single" w:color="DDDDDD" w:sz="4" w:space="0"/>
            </w:tcBorders>
            <w:shd w:val="clear" w:color="auto" w:fill="FFFFFF"/>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495</w:t>
            </w:r>
          </w:p>
        </w:tc>
        <w:tc>
          <w:tcPr>
            <w:tcW w:w="1020" w:type="dxa"/>
            <w:tcBorders>
              <w:top w:val="single" w:color="DDDDDD" w:sz="4" w:space="0"/>
              <w:left w:val="single" w:color="DDDDDD" w:sz="4" w:space="0"/>
              <w:bottom w:val="single" w:color="DDDDDD" w:sz="4" w:space="0"/>
              <w:right w:val="single" w:color="DDDDDD" w:sz="4" w:space="0"/>
            </w:tcBorders>
            <w:shd w:val="clear" w:color="auto" w:fill="FFFFFF"/>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478</w:t>
            </w:r>
          </w:p>
        </w:tc>
        <w:tc>
          <w:tcPr>
            <w:tcW w:w="1020" w:type="dxa"/>
            <w:tcBorders>
              <w:top w:val="single" w:color="DDDDDD" w:sz="4" w:space="0"/>
              <w:left w:val="single" w:color="DDDDDD" w:sz="4" w:space="0"/>
              <w:bottom w:val="single" w:color="DDDDDD" w:sz="4" w:space="0"/>
              <w:right w:val="single" w:color="DDDDDD" w:sz="4" w:space="0"/>
            </w:tcBorders>
            <w:shd w:val="clear" w:color="auto" w:fill="FFFFFF"/>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-17</w:t>
            </w:r>
          </w:p>
        </w:tc>
        <w:tc>
          <w:tcPr>
            <w:tcW w:w="1020" w:type="dxa"/>
            <w:tcBorders>
              <w:top w:val="single" w:color="DDDDDD" w:sz="4" w:space="0"/>
              <w:left w:val="single" w:color="DDDDDD" w:sz="4" w:space="0"/>
              <w:bottom w:val="single" w:color="DDDDDD" w:sz="4" w:space="0"/>
              <w:right w:val="single" w:color="DDDDDD" w:sz="4" w:space="0"/>
            </w:tcBorders>
            <w:shd w:val="clear" w:color="auto" w:fill="FFFFFF"/>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174912</w:t>
            </w:r>
          </w:p>
        </w:tc>
        <w:tc>
          <w:tcPr>
            <w:tcW w:w="1911" w:type="dxa"/>
            <w:tcBorders>
              <w:top w:val="single" w:color="DDDDDD" w:sz="4" w:space="0"/>
              <w:left w:val="single" w:color="DDDDDD" w:sz="4" w:space="0"/>
              <w:bottom w:val="single" w:color="DDDDDD" w:sz="4" w:space="0"/>
              <w:right w:val="single" w:color="4684D3" w:sz="4" w:space="0"/>
            </w:tcBorders>
            <w:shd w:val="clear" w:color="auto" w:fill="FFFFFF"/>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转设前</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1" w:hRule="atLeast"/>
        </w:trPr>
        <w:tc>
          <w:tcPr>
            <w:tcW w:w="1020" w:type="dxa"/>
            <w:tcBorders>
              <w:top w:val="single" w:color="DDDDDD" w:sz="4" w:space="0"/>
              <w:left w:val="single" w:color="4684D3" w:sz="4" w:space="0"/>
              <w:bottom w:val="single" w:color="4684D3" w:sz="4" w:space="0"/>
              <w:right w:val="single" w:color="DDDDDD" w:sz="4" w:space="0"/>
            </w:tcBorders>
            <w:shd w:val="clear" w:color="auto" w:fill="FFFFFF"/>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2021年</w:t>
            </w:r>
          </w:p>
        </w:tc>
        <w:tc>
          <w:tcPr>
            <w:tcW w:w="1020" w:type="dxa"/>
            <w:tcBorders>
              <w:top w:val="single" w:color="DDDDDD" w:sz="4" w:space="0"/>
              <w:left w:val="single" w:color="DDDDDD" w:sz="4" w:space="0"/>
              <w:bottom w:val="single" w:color="4684D3" w:sz="4" w:space="0"/>
              <w:right w:val="single" w:color="DDDDDD" w:sz="4" w:space="0"/>
            </w:tcBorders>
            <w:shd w:val="clear" w:color="auto" w:fill="FFFFFF"/>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495</w:t>
            </w:r>
          </w:p>
        </w:tc>
        <w:tc>
          <w:tcPr>
            <w:tcW w:w="1020" w:type="dxa"/>
            <w:tcBorders>
              <w:top w:val="single" w:color="DDDDDD" w:sz="4" w:space="0"/>
              <w:left w:val="single" w:color="DDDDDD" w:sz="4" w:space="0"/>
              <w:bottom w:val="single" w:color="4684D3" w:sz="4" w:space="0"/>
              <w:right w:val="single" w:color="DDDDDD" w:sz="4" w:space="0"/>
            </w:tcBorders>
            <w:shd w:val="clear" w:color="auto" w:fill="FFFFFF"/>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541</w:t>
            </w:r>
          </w:p>
        </w:tc>
        <w:tc>
          <w:tcPr>
            <w:tcW w:w="1020" w:type="dxa"/>
            <w:tcBorders>
              <w:top w:val="single" w:color="DDDDDD" w:sz="4" w:space="0"/>
              <w:left w:val="single" w:color="DDDDDD" w:sz="4" w:space="0"/>
              <w:bottom w:val="single" w:color="4684D3" w:sz="4" w:space="0"/>
              <w:right w:val="single" w:color="DDDDDD" w:sz="4" w:space="0"/>
            </w:tcBorders>
            <w:shd w:val="clear" w:color="auto" w:fill="FFFFFF"/>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46</w:t>
            </w:r>
          </w:p>
        </w:tc>
        <w:tc>
          <w:tcPr>
            <w:tcW w:w="1020" w:type="dxa"/>
            <w:tcBorders>
              <w:top w:val="single" w:color="DDDDDD" w:sz="4" w:space="0"/>
              <w:left w:val="single" w:color="DDDDDD" w:sz="4" w:space="0"/>
              <w:bottom w:val="single" w:color="4684D3" w:sz="4" w:space="0"/>
              <w:right w:val="single" w:color="DDDDDD" w:sz="4" w:space="0"/>
            </w:tcBorders>
            <w:shd w:val="clear" w:color="auto" w:fill="FFFFFF"/>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108689</w:t>
            </w:r>
          </w:p>
        </w:tc>
        <w:tc>
          <w:tcPr>
            <w:tcW w:w="1911" w:type="dxa"/>
            <w:tcBorders>
              <w:top w:val="single" w:color="DDDDDD" w:sz="4" w:space="0"/>
              <w:left w:val="single" w:color="DDDDDD" w:sz="4" w:space="0"/>
              <w:bottom w:val="single" w:color="4684D3" w:sz="4" w:space="0"/>
              <w:right w:val="single" w:color="4684D3" w:sz="4" w:space="0"/>
            </w:tcBorders>
            <w:shd w:val="clear" w:color="auto" w:fill="FFFFFF"/>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转设后第一年招生</w:t>
            </w:r>
          </w:p>
        </w:tc>
      </w:tr>
    </w:tbl>
    <w:p>
      <w:pPr>
        <w:keepNext w:val="0"/>
        <w:keepLines w:val="0"/>
        <w:pageBreakBefore w:val="0"/>
        <w:widowControl w:val="0"/>
        <w:numPr>
          <w:ilvl w:val="0"/>
          <w:numId w:val="1"/>
        </w:numPr>
        <w:kinsoku/>
        <w:wordWrap/>
        <w:overflowPunct/>
        <w:topLinePunct w:val="0"/>
        <w:autoSpaceDE/>
        <w:autoSpaceDN/>
        <w:bidi w:val="0"/>
        <w:adjustRightInd/>
        <w:snapToGrid/>
        <w:spacing w:before="157" w:beforeLines="50"/>
        <w:jc w:val="both"/>
        <w:textAlignment w:val="auto"/>
        <w:outlineLvl w:val="0"/>
        <w:rPr>
          <w:rFonts w:hint="default" w:ascii="Times New Roman" w:hAnsi="Times New Roman" w:eastAsia="黑体" w:cs="Times New Roman"/>
          <w:sz w:val="30"/>
          <w:szCs w:val="30"/>
        </w:rPr>
      </w:pPr>
      <w:bookmarkStart w:id="18" w:name="_Toc1370"/>
      <w:bookmarkStart w:id="19" w:name="_Toc6671"/>
      <w:bookmarkStart w:id="20" w:name="_Toc12567"/>
      <w:bookmarkStart w:id="21" w:name="_Toc19921"/>
      <w:bookmarkStart w:id="22" w:name="_Toc8669"/>
      <w:bookmarkStart w:id="23" w:name="_Toc3378"/>
      <w:r>
        <w:rPr>
          <w:rFonts w:hint="default" w:ascii="Times New Roman" w:hAnsi="Times New Roman" w:eastAsia="黑体" w:cs="Times New Roman"/>
          <w:sz w:val="30"/>
          <w:szCs w:val="30"/>
        </w:rPr>
        <w:t>师资与教学条件</w:t>
      </w:r>
      <w:bookmarkEnd w:id="18"/>
      <w:bookmarkEnd w:id="19"/>
      <w:bookmarkEnd w:id="20"/>
      <w:bookmarkEnd w:id="21"/>
      <w:bookmarkEnd w:id="22"/>
      <w:bookmarkEnd w:id="23"/>
    </w:p>
    <w:p>
      <w:pPr>
        <w:jc w:val="both"/>
        <w:outlineLvl w:val="1"/>
        <w:rPr>
          <w:rFonts w:hint="default" w:ascii="Times New Roman" w:hAnsi="Times New Roman" w:eastAsia="黑体" w:cs="Times New Roman"/>
          <w:sz w:val="28"/>
          <w:szCs w:val="28"/>
        </w:rPr>
      </w:pPr>
      <w:bookmarkStart w:id="24" w:name="_Toc27055"/>
      <w:bookmarkStart w:id="25" w:name="_Toc23596"/>
      <w:bookmarkStart w:id="26" w:name="_Toc21288"/>
      <w:bookmarkStart w:id="27" w:name="_Toc31180"/>
      <w:bookmarkStart w:id="28" w:name="_Toc18326"/>
      <w:bookmarkStart w:id="29" w:name="_Toc6636"/>
      <w:r>
        <w:rPr>
          <w:rFonts w:hint="default" w:ascii="Times New Roman" w:hAnsi="Times New Roman" w:eastAsia="黑体" w:cs="Times New Roman"/>
          <w:sz w:val="28"/>
          <w:szCs w:val="28"/>
        </w:rPr>
        <w:t>（一）师资队伍数量及结构情况</w:t>
      </w:r>
      <w:bookmarkEnd w:id="24"/>
      <w:bookmarkEnd w:id="25"/>
      <w:bookmarkEnd w:id="26"/>
      <w:bookmarkEnd w:id="27"/>
      <w:bookmarkEnd w:id="28"/>
      <w:bookmarkEnd w:id="29"/>
      <w:r>
        <w:rPr>
          <w:rFonts w:hint="default" w:ascii="Times New Roman" w:hAnsi="Times New Roman" w:eastAsia="黑体" w:cs="Times New Roman"/>
          <w:sz w:val="28"/>
          <w:szCs w:val="28"/>
        </w:rPr>
        <w:t xml:space="preserve"> </w:t>
      </w:r>
    </w:p>
    <w:p>
      <w:pPr>
        <w:widowControl/>
        <w:jc w:val="both"/>
        <w:rPr>
          <w:rFonts w:hint="default" w:ascii="Times New Roman" w:hAnsi="Times New Roman" w:eastAsia="黑体" w:cs="Times New Roman"/>
          <w:sz w:val="24"/>
        </w:rPr>
      </w:pPr>
      <w:r>
        <w:rPr>
          <w:rFonts w:hint="default" w:ascii="Times New Roman" w:hAnsi="Times New Roman" w:eastAsia="黑体" w:cs="Times New Roman"/>
          <w:color w:val="000000"/>
          <w:kern w:val="0"/>
          <w:sz w:val="24"/>
          <w:lang w:bidi="ar"/>
        </w:rPr>
        <w:t xml:space="preserve">1.教职工数量 </w:t>
      </w:r>
    </w:p>
    <w:p>
      <w:pPr>
        <w:widowControl/>
        <w:spacing w:line="400" w:lineRule="exact"/>
        <w:ind w:firstLine="480" w:firstLineChars="200"/>
        <w:jc w:val="both"/>
        <w:rPr>
          <w:rFonts w:hint="default" w:ascii="Times New Roman" w:hAnsi="Times New Roman" w:eastAsia="宋体" w:cs="Times New Roman"/>
          <w:sz w:val="24"/>
          <w:lang w:eastAsia="zh-CN"/>
        </w:rPr>
      </w:pPr>
      <w:r>
        <w:rPr>
          <w:rFonts w:hint="default" w:ascii="Times New Roman" w:hAnsi="Times New Roman" w:eastAsia="宋体" w:cs="Times New Roman"/>
          <w:color w:val="000000"/>
          <w:kern w:val="0"/>
          <w:sz w:val="24"/>
          <w:lang w:bidi="ar"/>
        </w:rPr>
        <w:t>本学年学校共有教职工499人，其中专任教师375人，外聘教师139人，</w:t>
      </w:r>
      <w:r>
        <w:rPr>
          <w:rFonts w:hint="eastAsia" w:ascii="Times New Roman" w:hAnsi="Times New Roman" w:eastAsia="宋体" w:cs="Times New Roman"/>
          <w:color w:val="000000"/>
          <w:kern w:val="0"/>
          <w:sz w:val="24"/>
          <w:lang w:val="en-US" w:eastAsia="zh-CN" w:bidi="ar"/>
        </w:rPr>
        <w:t>折合</w:t>
      </w:r>
      <w:r>
        <w:rPr>
          <w:rFonts w:hint="default" w:ascii="Times New Roman" w:hAnsi="Times New Roman" w:eastAsia="宋体" w:cs="Times New Roman"/>
          <w:color w:val="000000"/>
          <w:kern w:val="0"/>
          <w:sz w:val="24"/>
          <w:lang w:bidi="ar"/>
        </w:rPr>
        <w:t xml:space="preserve">教师数444.5人，折合在校生7770人，师生比17.48:1。 </w:t>
      </w:r>
    </w:p>
    <w:p>
      <w:pPr>
        <w:widowControl/>
        <w:jc w:val="both"/>
        <w:rPr>
          <w:rFonts w:hint="default" w:ascii="Times New Roman" w:hAnsi="Times New Roman" w:eastAsia="黑体" w:cs="Times New Roman"/>
          <w:color w:val="000000"/>
          <w:kern w:val="0"/>
          <w:sz w:val="24"/>
          <w:lang w:bidi="ar"/>
        </w:rPr>
      </w:pPr>
      <w:r>
        <w:rPr>
          <w:rFonts w:hint="default" w:ascii="Times New Roman" w:hAnsi="Times New Roman" w:eastAsia="黑体" w:cs="Times New Roman"/>
          <w:color w:val="000000"/>
          <w:kern w:val="0"/>
          <w:sz w:val="24"/>
          <w:lang w:bidi="ar"/>
        </w:rPr>
        <w:t xml:space="preserve">2.专任教师结构情况 </w:t>
      </w:r>
    </w:p>
    <w:p>
      <w:pPr>
        <w:widowControl/>
        <w:spacing w:line="400" w:lineRule="exact"/>
        <w:ind w:firstLine="480" w:firstLineChars="200"/>
        <w:jc w:val="both"/>
        <w:rPr>
          <w:rFonts w:hint="default" w:ascii="Times New Roman" w:hAnsi="Times New Roman" w:eastAsia="宋体" w:cs="Times New Roman"/>
          <w:kern w:val="0"/>
          <w:sz w:val="24"/>
          <w:lang w:bidi="ar"/>
        </w:rPr>
      </w:pPr>
      <w:r>
        <w:rPr>
          <w:rFonts w:hint="default" w:ascii="Times New Roman" w:hAnsi="Times New Roman" w:eastAsia="宋体" w:cs="Times New Roman"/>
          <w:color w:val="000000"/>
          <w:kern w:val="0"/>
          <w:sz w:val="24"/>
          <w:lang w:bidi="ar"/>
        </w:rPr>
        <w:t>专任教师中具有硕士学位以上的361人，占专任教师总数的96.27%，其中具有博士学位的96人，占专任教师总数25.6%；副高级以上职称人员94人，占专任教师总数的25.07%。学校3个月以上出国（境）访学经历的教师总数达到34名，占专任教师总数的9.16%。</w:t>
      </w:r>
    </w:p>
    <w:p>
      <w:pPr>
        <w:bidi w:val="0"/>
        <w:jc w:val="center"/>
        <w:rPr>
          <w:rFonts w:hint="default" w:ascii="Times New Roman" w:hAnsi="Times New Roman" w:cs="Times New Roman"/>
          <w:highlight w:val="none"/>
          <w:lang w:val="en-US" w:eastAsia="zh-CN"/>
        </w:rPr>
      </w:pPr>
      <w:r>
        <w:rPr>
          <w:highlight w:val="none"/>
        </w:rPr>
        <w:drawing>
          <wp:inline distT="0" distB="0" distL="114300" distR="114300">
            <wp:extent cx="4523105" cy="2254250"/>
            <wp:effectExtent l="0" t="0" r="0" b="0"/>
            <wp:docPr id="2" name="图表 5"/>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highlight w:val="none"/>
          <w:lang w:val="en-US" w:eastAsia="zh-CN"/>
        </w:rPr>
      </w:pPr>
      <w:r>
        <w:rPr>
          <w:rFonts w:hint="default" w:ascii="Times New Roman" w:hAnsi="Times New Roman" w:eastAsia="宋体" w:cs="Times New Roman"/>
          <w:highlight w:val="none"/>
          <w:lang w:val="en-US" w:eastAsia="zh-CN"/>
        </w:rPr>
        <w:t>图1 专任教师学历、学位结构</w:t>
      </w: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cs="Times New Roman"/>
          <w:highlight w:val="none"/>
        </w:rPr>
      </w:pPr>
      <w:r>
        <w:drawing>
          <wp:anchor distT="0" distB="0" distL="114300" distR="114300" simplePos="0" relativeHeight="251659264" behindDoc="0" locked="0" layoutInCell="1" allowOverlap="1">
            <wp:simplePos x="0" y="0"/>
            <wp:positionH relativeFrom="column">
              <wp:posOffset>253365</wp:posOffset>
            </wp:positionH>
            <wp:positionV relativeFrom="page">
              <wp:posOffset>4008755</wp:posOffset>
            </wp:positionV>
            <wp:extent cx="4786630" cy="2317115"/>
            <wp:effectExtent l="0" t="0" r="0" b="0"/>
            <wp:wrapSquare wrapText="bothSides"/>
            <wp:docPr id="1" name="图表 4"/>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anchor>
        </w:drawing>
      </w: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highlight w:val="none"/>
          <w:lang w:val="en-US" w:eastAsia="zh-CN"/>
        </w:rPr>
      </w:pPr>
      <w:r>
        <w:rPr>
          <w:rFonts w:hint="default" w:ascii="Times New Roman" w:hAnsi="Times New Roman" w:eastAsia="宋体" w:cs="Times New Roman"/>
          <w:highlight w:val="none"/>
          <w:lang w:val="en-US" w:eastAsia="zh-CN"/>
        </w:rPr>
        <w:t>图2 专任教师职称结构</w:t>
      </w: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cs="Times New Roman"/>
          <w:sz w:val="20"/>
          <w:szCs w:val="22"/>
          <w:highlight w:val="none"/>
          <w:lang w:val="en-US" w:eastAsia="zh-CN"/>
        </w:rPr>
      </w:pP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cs="Times New Roman"/>
          <w:sz w:val="20"/>
          <w:szCs w:val="22"/>
          <w:highlight w:val="none"/>
          <w:lang w:val="en-US" w:eastAsia="zh-CN"/>
        </w:rPr>
      </w:pPr>
      <w:r>
        <w:drawing>
          <wp:anchor distT="0" distB="0" distL="114300" distR="114300" simplePos="0" relativeHeight="251660288" behindDoc="0" locked="0" layoutInCell="1" allowOverlap="1">
            <wp:simplePos x="0" y="0"/>
            <wp:positionH relativeFrom="column">
              <wp:posOffset>494030</wp:posOffset>
            </wp:positionH>
            <wp:positionV relativeFrom="page">
              <wp:posOffset>6829425</wp:posOffset>
            </wp:positionV>
            <wp:extent cx="4272915" cy="2362835"/>
            <wp:effectExtent l="0" t="0" r="0" b="0"/>
            <wp:wrapSquare wrapText="bothSides"/>
            <wp:docPr id="4" name="图表 7"/>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anchor>
        </w:drawing>
      </w: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cs="Times New Roman"/>
          <w:sz w:val="20"/>
          <w:szCs w:val="22"/>
          <w:highlight w:val="none"/>
          <w:lang w:val="en-US" w:eastAsia="zh-CN"/>
        </w:rPr>
      </w:pP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cs="Times New Roman"/>
          <w:sz w:val="20"/>
          <w:szCs w:val="22"/>
          <w:highlight w:val="none"/>
          <w:lang w:val="en-US" w:eastAsia="zh-CN"/>
        </w:rPr>
      </w:pP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cs="Times New Roman"/>
          <w:sz w:val="20"/>
          <w:szCs w:val="22"/>
          <w:highlight w:val="none"/>
          <w:lang w:val="en-US" w:eastAsia="zh-CN"/>
        </w:rPr>
      </w:pP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cs="Times New Roman"/>
          <w:sz w:val="20"/>
          <w:szCs w:val="22"/>
          <w:highlight w:val="none"/>
          <w:lang w:val="en-US" w:eastAsia="zh-CN"/>
        </w:rPr>
      </w:pP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cs="Times New Roman"/>
          <w:sz w:val="20"/>
          <w:szCs w:val="22"/>
          <w:highlight w:val="none"/>
          <w:lang w:val="en-US" w:eastAsia="zh-CN"/>
        </w:rPr>
      </w:pP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cs="Times New Roman"/>
          <w:sz w:val="20"/>
          <w:szCs w:val="22"/>
          <w:highlight w:val="none"/>
          <w:lang w:val="en-US" w:eastAsia="zh-CN"/>
        </w:rPr>
      </w:pP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cs="Times New Roman"/>
          <w:sz w:val="20"/>
          <w:szCs w:val="22"/>
          <w:highlight w:val="none"/>
          <w:lang w:val="en-US" w:eastAsia="zh-CN"/>
        </w:rPr>
      </w:pP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cs="Times New Roman"/>
          <w:sz w:val="20"/>
          <w:szCs w:val="22"/>
          <w:highlight w:val="none"/>
        </w:rPr>
      </w:pP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highlight w:val="none"/>
          <w:lang w:val="en-US" w:eastAsia="zh-CN"/>
        </w:rPr>
      </w:pP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highlight w:val="none"/>
          <w:lang w:val="en-US" w:eastAsia="zh-CN"/>
        </w:rPr>
      </w:pP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highlight w:val="none"/>
          <w:lang w:val="en-US" w:eastAsia="zh-CN"/>
        </w:rPr>
      </w:pP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highlight w:val="none"/>
          <w:lang w:val="en-US" w:eastAsia="zh-CN"/>
        </w:rPr>
      </w:pP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highlight w:val="none"/>
          <w:lang w:val="en-US" w:eastAsia="zh-CN"/>
        </w:rPr>
      </w:pP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highlight w:val="none"/>
          <w:lang w:val="en-US" w:eastAsia="zh-CN"/>
        </w:rPr>
      </w:pPr>
      <w:r>
        <w:rPr>
          <w:rFonts w:hint="default" w:ascii="Times New Roman" w:hAnsi="Times New Roman" w:eastAsia="宋体" w:cs="Times New Roman"/>
          <w:highlight w:val="none"/>
          <w:lang w:val="en-US" w:eastAsia="zh-CN"/>
        </w:rPr>
        <w:t>图3 专任教师年龄结构</w:t>
      </w: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highlight w:val="none"/>
          <w:lang w:val="en-US" w:eastAsia="zh-CN"/>
        </w:rPr>
      </w:pPr>
    </w:p>
    <w:p>
      <w:pPr>
        <w:widowControl/>
        <w:numPr>
          <w:ilvl w:val="0"/>
          <w:numId w:val="2"/>
        </w:numPr>
        <w:spacing w:line="400" w:lineRule="exact"/>
        <w:jc w:val="both"/>
        <w:rPr>
          <w:rFonts w:hint="default" w:ascii="Times New Roman" w:hAnsi="Times New Roman" w:eastAsia="黑体" w:cs="Times New Roman"/>
          <w:color w:val="000000"/>
          <w:kern w:val="0"/>
          <w:sz w:val="24"/>
          <w:lang w:bidi="ar"/>
        </w:rPr>
      </w:pPr>
      <w:r>
        <w:rPr>
          <w:rFonts w:hint="default" w:ascii="Times New Roman" w:hAnsi="Times New Roman" w:eastAsia="黑体" w:cs="Times New Roman"/>
          <w:color w:val="000000"/>
          <w:kern w:val="0"/>
          <w:sz w:val="24"/>
          <w:lang w:bidi="ar"/>
        </w:rPr>
        <w:t>杰出人才队伍情况</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outlineLvl w:val="9"/>
        <w:rPr>
          <w:rFonts w:hint="default" w:ascii="Times New Roman" w:hAnsi="Times New Roman" w:eastAsia="宋体" w:cs="Times New Roman"/>
          <w:kern w:val="0"/>
          <w:sz w:val="24"/>
          <w:lang w:bidi="ar"/>
        </w:rPr>
      </w:pPr>
      <w:bookmarkStart w:id="30" w:name="_Toc19792"/>
      <w:bookmarkStart w:id="31" w:name="_Toc6694"/>
      <w:r>
        <w:rPr>
          <w:rFonts w:hint="default" w:ascii="Times New Roman" w:hAnsi="Times New Roman" w:eastAsia="宋体" w:cs="Times New Roman"/>
          <w:kern w:val="0"/>
          <w:sz w:val="24"/>
          <w:lang w:bidi="ar"/>
        </w:rPr>
        <w:t>我校现有省151人才工程培养人员7人；省宣传思想文化系统</w:t>
      </w:r>
      <w:r>
        <w:rPr>
          <w:rFonts w:hint="eastAsia" w:ascii="宋体" w:hAnsi="宋体" w:eastAsia="宋体" w:cs="宋体"/>
          <w:kern w:val="0"/>
          <w:sz w:val="24"/>
          <w:lang w:bidi="ar"/>
        </w:rPr>
        <w:t>“五个一批”</w:t>
      </w:r>
      <w:r>
        <w:rPr>
          <w:rFonts w:hint="default" w:ascii="Times New Roman" w:hAnsi="Times New Roman" w:eastAsia="宋体" w:cs="Times New Roman"/>
          <w:kern w:val="0"/>
          <w:sz w:val="24"/>
          <w:lang w:bidi="ar"/>
        </w:rPr>
        <w:t>青年人才1人；省高校中青年学科带头人4人；浙江省高等学校教坛新秀1人；</w:t>
      </w:r>
      <w:r>
        <w:rPr>
          <w:rFonts w:hint="eastAsia" w:ascii="宋体" w:hAnsi="宋体" w:eastAsia="宋体" w:cs="宋体"/>
          <w:kern w:val="0"/>
          <w:sz w:val="24"/>
          <w:lang w:bidi="ar"/>
        </w:rPr>
        <w:t>“浙江省高校领军人才培养计划”</w:t>
      </w:r>
      <w:r>
        <w:rPr>
          <w:rFonts w:hint="default" w:ascii="Times New Roman" w:hAnsi="Times New Roman" w:eastAsia="宋体" w:cs="Times New Roman"/>
          <w:kern w:val="0"/>
          <w:sz w:val="24"/>
          <w:lang w:bidi="ar"/>
        </w:rPr>
        <w:t>青年优秀人才3人；浙江省高校领军人才</w:t>
      </w:r>
      <w:r>
        <w:rPr>
          <w:rFonts w:hint="eastAsia" w:ascii="宋体" w:hAnsi="宋体" w:eastAsia="宋体" w:cs="宋体"/>
          <w:kern w:val="0"/>
          <w:sz w:val="24"/>
          <w:lang w:bidi="ar"/>
        </w:rPr>
        <w:t>“高层次拔尖人才”</w:t>
      </w:r>
      <w:r>
        <w:rPr>
          <w:rFonts w:hint="default" w:ascii="Times New Roman" w:hAnsi="Times New Roman" w:eastAsia="宋体" w:cs="Times New Roman"/>
          <w:kern w:val="0"/>
          <w:sz w:val="24"/>
          <w:lang w:bidi="ar"/>
        </w:rPr>
        <w:t>2人；浙江省青年教师资助计划获得者2人；浙江省十大教育新闻人物1人；2021年</w:t>
      </w:r>
      <w:r>
        <w:rPr>
          <w:rFonts w:hint="eastAsia" w:ascii="宋体" w:hAnsi="宋体" w:eastAsia="宋体" w:cs="宋体"/>
          <w:kern w:val="0"/>
          <w:sz w:val="24"/>
          <w:lang w:bidi="ar"/>
        </w:rPr>
        <w:t>“南太湖本土高层次人才特殊支持计划”</w:t>
      </w:r>
      <w:r>
        <w:rPr>
          <w:rFonts w:hint="default" w:ascii="Times New Roman" w:hAnsi="Times New Roman" w:eastAsia="宋体" w:cs="Times New Roman"/>
          <w:kern w:val="0"/>
          <w:sz w:val="24"/>
          <w:lang w:bidi="ar"/>
        </w:rPr>
        <w:t>青年拔尖人才2人；</w:t>
      </w:r>
      <w:r>
        <w:rPr>
          <w:rFonts w:hint="eastAsia" w:ascii="宋体" w:hAnsi="宋体" w:eastAsia="宋体" w:cs="宋体"/>
          <w:kern w:val="0"/>
          <w:sz w:val="24"/>
          <w:lang w:bidi="ar"/>
        </w:rPr>
        <w:t>“南太湖本土高层次人才特殊支持计划”</w:t>
      </w:r>
      <w:r>
        <w:rPr>
          <w:rFonts w:hint="default" w:ascii="Times New Roman" w:hAnsi="Times New Roman" w:eastAsia="宋体" w:cs="Times New Roman"/>
          <w:kern w:val="0"/>
          <w:sz w:val="24"/>
          <w:lang w:bidi="ar"/>
        </w:rPr>
        <w:t>后备培养人才1人；湖州市南太湖精英计划人员1人；</w:t>
      </w:r>
      <w:r>
        <w:rPr>
          <w:rFonts w:hint="eastAsia" w:ascii="宋体" w:hAnsi="宋体" w:eastAsia="宋体" w:cs="宋体"/>
          <w:kern w:val="0"/>
          <w:sz w:val="24"/>
          <w:lang w:bidi="ar"/>
        </w:rPr>
        <w:t>“浙北英才”</w:t>
      </w:r>
      <w:r>
        <w:rPr>
          <w:rFonts w:hint="default" w:ascii="Times New Roman" w:hAnsi="Times New Roman" w:eastAsia="宋体" w:cs="Times New Roman"/>
          <w:kern w:val="0"/>
          <w:sz w:val="24"/>
          <w:lang w:bidi="ar"/>
        </w:rPr>
        <w:t>A类计划人才1人；湖州市宣传文化</w:t>
      </w:r>
      <w:r>
        <w:rPr>
          <w:rFonts w:hint="eastAsia" w:ascii="宋体" w:hAnsi="宋体" w:eastAsia="宋体" w:cs="宋体"/>
          <w:kern w:val="0"/>
          <w:sz w:val="24"/>
          <w:lang w:bidi="ar"/>
        </w:rPr>
        <w:t>“五个一批”</w:t>
      </w:r>
      <w:r>
        <w:rPr>
          <w:rFonts w:hint="default" w:ascii="Times New Roman" w:hAnsi="Times New Roman" w:eastAsia="宋体" w:cs="Times New Roman"/>
          <w:kern w:val="0"/>
          <w:sz w:val="24"/>
          <w:lang w:bidi="ar"/>
        </w:rPr>
        <w:t>优秀人才2人。此外还有河南省高等学校青年骨干教师1人；黑龙江省级领军人才梯队后备带头人1人；江西省百千万人才1人；新疆维吾尔自治区四个一批人才1人。</w:t>
      </w:r>
      <w:bookmarkEnd w:id="30"/>
      <w:bookmarkEnd w:id="31"/>
    </w:p>
    <w:p>
      <w:pPr>
        <w:jc w:val="both"/>
        <w:outlineLvl w:val="1"/>
        <w:rPr>
          <w:rFonts w:hint="default" w:ascii="Times New Roman" w:hAnsi="Times New Roman" w:eastAsia="黑体" w:cs="Times New Roman"/>
          <w:sz w:val="28"/>
          <w:szCs w:val="28"/>
        </w:rPr>
      </w:pPr>
      <w:bookmarkStart w:id="32" w:name="_Toc25470"/>
      <w:bookmarkStart w:id="33" w:name="_Toc20889"/>
      <w:bookmarkStart w:id="34" w:name="_Toc2293"/>
      <w:r>
        <w:rPr>
          <w:rFonts w:hint="default" w:ascii="Times New Roman" w:hAnsi="Times New Roman" w:eastAsia="黑体" w:cs="Times New Roman"/>
          <w:sz w:val="28"/>
          <w:szCs w:val="28"/>
        </w:rPr>
        <w:t>（二）教授承担本科课程情况</w:t>
      </w:r>
      <w:bookmarkEnd w:id="32"/>
      <w:bookmarkEnd w:id="33"/>
      <w:bookmarkEnd w:id="34"/>
    </w:p>
    <w:p>
      <w:pPr>
        <w:adjustRightInd w:val="0"/>
        <w:snapToGrid w:val="0"/>
        <w:spacing w:line="400" w:lineRule="exact"/>
        <w:ind w:firstLine="420"/>
        <w:jc w:val="both"/>
        <w:rPr>
          <w:rFonts w:hint="default" w:ascii="Times New Roman" w:hAnsi="Times New Roman" w:cs="Times New Roman"/>
          <w:color w:val="0000FF"/>
          <w:sz w:val="24"/>
        </w:rPr>
      </w:pPr>
      <w:r>
        <w:rPr>
          <w:rFonts w:hint="default" w:ascii="Times New Roman" w:hAnsi="Times New Roman" w:eastAsia="宋体" w:cs="Times New Roman"/>
          <w:sz w:val="24"/>
        </w:rPr>
        <w:t>202</w:t>
      </w:r>
      <w:r>
        <w:rPr>
          <w:rFonts w:hint="default" w:ascii="Times New Roman" w:hAnsi="Times New Roman" w:cs="Times New Roman"/>
          <w:sz w:val="24"/>
          <w:lang w:val="en-US" w:eastAsia="zh-CN"/>
        </w:rPr>
        <w:t>1</w:t>
      </w:r>
      <w:r>
        <w:rPr>
          <w:rFonts w:hint="default" w:ascii="Times New Roman" w:hAnsi="Times New Roman" w:eastAsia="宋体" w:cs="Times New Roman"/>
          <w:sz w:val="24"/>
        </w:rPr>
        <w:t>-202</w:t>
      </w:r>
      <w:r>
        <w:rPr>
          <w:rFonts w:hint="default" w:ascii="Times New Roman" w:hAnsi="Times New Roman" w:cs="Times New Roman"/>
          <w:sz w:val="24"/>
          <w:lang w:val="en-US" w:eastAsia="zh-CN"/>
        </w:rPr>
        <w:t>2</w:t>
      </w:r>
      <w:r>
        <w:rPr>
          <w:rFonts w:hint="default" w:ascii="Times New Roman" w:hAnsi="Times New Roman" w:eastAsia="宋体" w:cs="Times New Roman"/>
          <w:sz w:val="24"/>
        </w:rPr>
        <w:t>学年，学校开设课程门数</w:t>
      </w:r>
      <w:r>
        <w:rPr>
          <w:rFonts w:hint="default" w:ascii="Times New Roman" w:hAnsi="Times New Roman" w:eastAsia="宋体" w:cs="Times New Roman"/>
          <w:sz w:val="24"/>
          <w:highlight w:val="none"/>
        </w:rPr>
        <w:t>9</w:t>
      </w:r>
      <w:r>
        <w:rPr>
          <w:rFonts w:hint="default" w:ascii="Times New Roman" w:hAnsi="Times New Roman" w:cs="Times New Roman"/>
          <w:sz w:val="24"/>
          <w:highlight w:val="none"/>
          <w:lang w:val="en-US" w:eastAsia="zh-CN"/>
        </w:rPr>
        <w:t>71</w:t>
      </w:r>
      <w:r>
        <w:rPr>
          <w:rFonts w:hint="default" w:ascii="Times New Roman" w:hAnsi="Times New Roman" w:eastAsia="宋体" w:cs="Times New Roman"/>
          <w:sz w:val="24"/>
        </w:rPr>
        <w:t>门，总门次</w:t>
      </w:r>
      <w:r>
        <w:rPr>
          <w:rFonts w:hint="default" w:ascii="Times New Roman" w:hAnsi="Times New Roman" w:cs="Times New Roman"/>
          <w:sz w:val="24"/>
          <w:highlight w:val="none"/>
          <w:lang w:val="en-US" w:eastAsia="zh-CN"/>
        </w:rPr>
        <w:t>3013</w:t>
      </w:r>
      <w:r>
        <w:rPr>
          <w:rFonts w:hint="default" w:ascii="Times New Roman" w:hAnsi="Times New Roman" w:eastAsia="宋体" w:cs="Times New Roman"/>
          <w:sz w:val="24"/>
        </w:rPr>
        <w:t>门次，教授授课74门次，占课程总门次的比例为2.46%，教授为本科生授课比例为100%。</w:t>
      </w:r>
    </w:p>
    <w:p>
      <w:pPr>
        <w:jc w:val="both"/>
        <w:outlineLvl w:val="1"/>
        <w:rPr>
          <w:rFonts w:hint="default" w:ascii="Times New Roman" w:hAnsi="Times New Roman" w:eastAsia="黑体" w:cs="Times New Roman"/>
          <w:sz w:val="28"/>
          <w:szCs w:val="28"/>
        </w:rPr>
      </w:pPr>
      <w:bookmarkStart w:id="35" w:name="_Toc24494"/>
      <w:bookmarkStart w:id="36" w:name="_Toc8124"/>
      <w:bookmarkStart w:id="37" w:name="_Toc10192"/>
      <w:r>
        <w:rPr>
          <w:rFonts w:hint="default" w:ascii="Times New Roman" w:hAnsi="Times New Roman" w:eastAsia="黑体" w:cs="Times New Roman"/>
          <w:sz w:val="28"/>
          <w:szCs w:val="28"/>
        </w:rPr>
        <w:t>（三）教学经费投入</w:t>
      </w:r>
      <w:bookmarkEnd w:id="35"/>
      <w:bookmarkEnd w:id="36"/>
      <w:bookmarkEnd w:id="37"/>
    </w:p>
    <w:p>
      <w:pPr>
        <w:adjustRightInd w:val="0"/>
        <w:snapToGrid w:val="0"/>
        <w:spacing w:line="400" w:lineRule="exact"/>
        <w:ind w:firstLine="420"/>
        <w:jc w:val="both"/>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学校确保教学经费的投入，优化经费支出结构。2021年生均本科教学日常运行支出1905.03元；本科专项教学经费293.69万元；生均本科实验经费92.06元，生均本科实习经费121.75元。</w:t>
      </w:r>
    </w:p>
    <w:p>
      <w:pPr>
        <w:jc w:val="both"/>
        <w:outlineLvl w:val="1"/>
        <w:rPr>
          <w:rFonts w:hint="default" w:ascii="Times New Roman" w:hAnsi="Times New Roman" w:eastAsia="黑体" w:cs="Times New Roman"/>
          <w:sz w:val="28"/>
          <w:szCs w:val="28"/>
        </w:rPr>
      </w:pPr>
      <w:bookmarkStart w:id="38" w:name="_Toc32103"/>
      <w:bookmarkStart w:id="39" w:name="_Toc2281"/>
      <w:bookmarkStart w:id="40" w:name="_Toc12620"/>
      <w:bookmarkStart w:id="41" w:name="_Toc5600"/>
      <w:bookmarkStart w:id="42" w:name="_Toc9395"/>
      <w:bookmarkStart w:id="43" w:name="_Toc29731"/>
      <w:r>
        <w:rPr>
          <w:rFonts w:hint="default" w:ascii="Times New Roman" w:hAnsi="Times New Roman" w:eastAsia="黑体" w:cs="Times New Roman"/>
          <w:sz w:val="28"/>
          <w:szCs w:val="28"/>
        </w:rPr>
        <w:t>（四）教学用房及仪器设备</w:t>
      </w:r>
      <w:bookmarkEnd w:id="38"/>
      <w:bookmarkEnd w:id="39"/>
      <w:bookmarkEnd w:id="40"/>
      <w:bookmarkEnd w:id="41"/>
      <w:bookmarkEnd w:id="42"/>
      <w:bookmarkEnd w:id="43"/>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outlineLvl w:val="9"/>
        <w:rPr>
          <w:rFonts w:hint="default" w:ascii="Times New Roman" w:hAnsi="Times New Roman" w:eastAsia="宋体" w:cs="Times New Roman"/>
          <w:sz w:val="24"/>
        </w:rPr>
      </w:pPr>
      <w:r>
        <w:rPr>
          <w:rFonts w:hint="default" w:ascii="Times New Roman" w:hAnsi="Times New Roman" w:eastAsia="宋体" w:cs="Times New Roman"/>
          <w:sz w:val="24"/>
        </w:rPr>
        <w:t>全校教学及辅助用房面积及行政办公用房面积总面积145527.27平方米，生均教学行政用房18.73平方米</w:t>
      </w:r>
      <w:r>
        <w:rPr>
          <w:rFonts w:hint="eastAsia" w:ascii="Times New Roman" w:hAnsi="Times New Roman" w:eastAsia="宋体" w:cs="Times New Roman"/>
          <w:sz w:val="24"/>
          <w:lang w:eastAsia="zh-CN"/>
        </w:rPr>
        <w:t>，</w:t>
      </w:r>
      <w:r>
        <w:rPr>
          <w:rFonts w:hint="eastAsia" w:ascii="Times New Roman" w:hAnsi="Times New Roman" w:eastAsia="宋体" w:cs="Times New Roman"/>
          <w:sz w:val="24"/>
          <w:lang w:val="en-US" w:eastAsia="zh-CN"/>
        </w:rPr>
        <w:t>能</w:t>
      </w:r>
      <w:r>
        <w:rPr>
          <w:rFonts w:hint="default" w:ascii="Times New Roman" w:hAnsi="Times New Roman" w:eastAsia="宋体" w:cs="Times New Roman"/>
          <w:sz w:val="24"/>
        </w:rPr>
        <w:t>较好地满足学校人才培养、科学研究、社会服务等工作需求。下设电子信息实验教学中心、新能源材料与智能制造实验教学中心、生命健康实验教学中心、人文实验教学中心、经管实验教学中心、创意设计实训教学中心、公共基础实验教学中心。实验室面积60902.27平方米，生均实验室面积7.84平方米。</w:t>
      </w:r>
      <w:r>
        <w:rPr>
          <w:rFonts w:hint="default" w:ascii="Times New Roman" w:hAnsi="Times New Roman" w:eastAsia="宋体" w:cs="Times New Roman"/>
          <w:sz w:val="24"/>
          <w:highlight w:val="none"/>
        </w:rPr>
        <w:t>仪器设备资产值5238.83万元，生均教学科研仪器设备值达到6</w:t>
      </w:r>
      <w:r>
        <w:rPr>
          <w:rFonts w:hint="eastAsia" w:ascii="Times New Roman" w:hAnsi="Times New Roman" w:eastAsia="宋体" w:cs="Times New Roman"/>
          <w:sz w:val="24"/>
          <w:highlight w:val="none"/>
          <w:lang w:val="en-US" w:eastAsia="zh-CN"/>
        </w:rPr>
        <w:t>742</w:t>
      </w:r>
      <w:r>
        <w:rPr>
          <w:rFonts w:hint="default" w:ascii="Times New Roman" w:hAnsi="Times New Roman" w:eastAsia="宋体" w:cs="Times New Roman"/>
          <w:sz w:val="24"/>
          <w:highlight w:val="none"/>
        </w:rPr>
        <w:t>.</w:t>
      </w:r>
      <w:r>
        <w:rPr>
          <w:rFonts w:hint="eastAsia" w:ascii="Times New Roman" w:hAnsi="Times New Roman" w:eastAsia="宋体" w:cs="Times New Roman"/>
          <w:sz w:val="24"/>
          <w:highlight w:val="none"/>
          <w:lang w:val="en-US" w:eastAsia="zh-CN"/>
        </w:rPr>
        <w:t>38</w:t>
      </w:r>
      <w:r>
        <w:rPr>
          <w:rFonts w:hint="default" w:ascii="Times New Roman" w:hAnsi="Times New Roman" w:eastAsia="宋体" w:cs="Times New Roman"/>
          <w:sz w:val="24"/>
          <w:highlight w:val="none"/>
        </w:rPr>
        <w:t>元。</w:t>
      </w: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outlineLvl w:val="1"/>
        <w:rPr>
          <w:rFonts w:hint="default" w:ascii="Times New Roman" w:hAnsi="Times New Roman" w:eastAsia="黑体" w:cs="Times New Roman"/>
          <w:sz w:val="28"/>
          <w:szCs w:val="28"/>
        </w:rPr>
      </w:pPr>
      <w:bookmarkStart w:id="44" w:name="_Toc134"/>
      <w:bookmarkStart w:id="45" w:name="_Toc8159"/>
      <w:bookmarkStart w:id="46" w:name="_Toc12192"/>
      <w:r>
        <w:rPr>
          <w:rFonts w:hint="default" w:ascii="Times New Roman" w:hAnsi="Times New Roman" w:eastAsia="黑体" w:cs="Times New Roman"/>
          <w:sz w:val="28"/>
          <w:szCs w:val="28"/>
        </w:rPr>
        <w:t>（五）图书信息资源与利用</w:t>
      </w:r>
      <w:bookmarkEnd w:id="44"/>
      <w:bookmarkEnd w:id="45"/>
      <w:bookmarkEnd w:id="46"/>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outlineLvl w:val="9"/>
        <w:rPr>
          <w:rFonts w:hint="default" w:ascii="Times New Roman" w:hAnsi="Times New Roman" w:eastAsia="宋体" w:cs="Times New Roman"/>
          <w:color w:val="000000"/>
          <w:sz w:val="24"/>
        </w:rPr>
      </w:pPr>
      <w:r>
        <w:rPr>
          <w:rFonts w:hint="default" w:ascii="Times New Roman" w:hAnsi="Times New Roman" w:eastAsia="宋体" w:cs="Times New Roman"/>
          <w:color w:val="000000"/>
          <w:sz w:val="24"/>
        </w:rPr>
        <w:t>学校图书馆馆藏纸本图书66.73万册，生均85.88册，</w:t>
      </w:r>
      <w:r>
        <w:rPr>
          <w:rFonts w:hint="eastAsia" w:ascii="Times New Roman" w:hAnsi="Times New Roman" w:eastAsia="宋体" w:cs="Times New Roman"/>
          <w:color w:val="000000"/>
          <w:sz w:val="24"/>
          <w:lang w:val="en-US" w:eastAsia="zh-CN"/>
        </w:rPr>
        <w:t>拥有</w:t>
      </w:r>
      <w:r>
        <w:rPr>
          <w:rFonts w:hint="default" w:ascii="Times New Roman" w:hAnsi="Times New Roman" w:eastAsia="宋体" w:cs="Times New Roman"/>
          <w:color w:val="000000"/>
          <w:sz w:val="24"/>
        </w:rPr>
        <w:t>电子图书213.65万册，电子期刊187.82万种</w:t>
      </w:r>
      <w:r>
        <w:rPr>
          <w:rFonts w:hint="eastAsia" w:ascii="Times New Roman" w:hAnsi="Times New Roman" w:eastAsia="宋体" w:cs="Times New Roman"/>
          <w:color w:val="000000"/>
          <w:sz w:val="24"/>
          <w:lang w:eastAsia="zh-CN"/>
        </w:rPr>
        <w:t>，</w:t>
      </w:r>
      <w:r>
        <w:rPr>
          <w:rFonts w:hint="default" w:ascii="Times New Roman" w:hAnsi="Times New Roman" w:eastAsia="宋体" w:cs="Times New Roman"/>
          <w:color w:val="000000"/>
          <w:sz w:val="24"/>
        </w:rPr>
        <w:t>中国知网、万方数字化期刊与博硕论文、Springer-Link、PQDT、EBSCOhost、Web of Science SCIE、ScienceDirect等中外文数据库41个，以及《湖州历史人物研究数据库》、《湖州师院图书馆古籍电子库》等自建数据库</w:t>
      </w:r>
      <w:r>
        <w:rPr>
          <w:rFonts w:hint="eastAsia" w:ascii="Times New Roman" w:hAnsi="Times New Roman" w:eastAsia="宋体" w:cs="Times New Roman"/>
          <w:color w:val="000000"/>
          <w:sz w:val="24"/>
          <w:lang w:val="en-US" w:eastAsia="zh-CN"/>
        </w:rPr>
        <w:t>2个</w:t>
      </w:r>
      <w:r>
        <w:rPr>
          <w:rFonts w:hint="default" w:ascii="Times New Roman" w:hAnsi="Times New Roman" w:eastAsia="宋体" w:cs="Times New Roman"/>
          <w:color w:val="000000"/>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outlineLvl w:val="9"/>
        <w:rPr>
          <w:rFonts w:hint="default" w:ascii="Times New Roman" w:hAnsi="Times New Roman" w:eastAsia="宋体" w:cs="Times New Roman"/>
          <w:color w:val="000000"/>
          <w:sz w:val="24"/>
        </w:rPr>
      </w:pPr>
      <w:r>
        <w:rPr>
          <w:rFonts w:hint="eastAsia" w:ascii="Times New Roman" w:hAnsi="Times New Roman" w:eastAsia="宋体" w:cs="Times New Roman"/>
          <w:color w:val="000000"/>
          <w:sz w:val="24"/>
          <w:lang w:val="en-US" w:eastAsia="zh-CN"/>
        </w:rPr>
        <w:t>图书馆</w:t>
      </w:r>
      <w:r>
        <w:rPr>
          <w:rFonts w:hint="default" w:ascii="Times New Roman" w:hAnsi="Times New Roman" w:eastAsia="宋体" w:cs="Times New Roman"/>
          <w:color w:val="000000"/>
          <w:sz w:val="24"/>
        </w:rPr>
        <w:t>积极开展以线下讲座为主，辅以私人定制导览等特色活动的新生入馆教育工作，带领新生了解图书馆概况、图书借还、座位和研修空间预约、电子存包柜和自助打印设备使用、图书馆规章制度以及微信公众号的使用</w:t>
      </w:r>
      <w:r>
        <w:rPr>
          <w:rFonts w:hint="eastAsia" w:ascii="Times New Roman" w:hAnsi="Times New Roman" w:eastAsia="宋体" w:cs="Times New Roman"/>
          <w:color w:val="000000"/>
          <w:sz w:val="24"/>
          <w:lang w:eastAsia="zh-CN"/>
        </w:rPr>
        <w:t>，</w:t>
      </w:r>
      <w:r>
        <w:rPr>
          <w:rFonts w:hint="eastAsia" w:ascii="Times New Roman" w:hAnsi="Times New Roman" w:eastAsia="宋体" w:cs="Times New Roman"/>
          <w:color w:val="000000"/>
          <w:sz w:val="24"/>
          <w:lang w:val="en-US" w:eastAsia="zh-CN"/>
        </w:rPr>
        <w:t>高质量</w:t>
      </w:r>
      <w:r>
        <w:rPr>
          <w:rFonts w:hint="default" w:ascii="Times New Roman" w:hAnsi="Times New Roman" w:eastAsia="宋体" w:cs="Times New Roman"/>
          <w:color w:val="000000"/>
          <w:sz w:val="24"/>
        </w:rPr>
        <w:t>完成2021级新生入馆教育工作</w:t>
      </w:r>
      <w:r>
        <w:rPr>
          <w:rFonts w:hint="eastAsia" w:ascii="Times New Roman" w:hAnsi="Times New Roman" w:eastAsia="宋体" w:cs="Times New Roman"/>
          <w:color w:val="000000"/>
          <w:sz w:val="24"/>
          <w:lang w:eastAsia="zh-CN"/>
        </w:rPr>
        <w:t>，</w:t>
      </w:r>
      <w:r>
        <w:rPr>
          <w:rFonts w:hint="eastAsia" w:ascii="Times New Roman" w:hAnsi="Times New Roman" w:eastAsia="宋体" w:cs="Times New Roman"/>
          <w:color w:val="000000"/>
          <w:sz w:val="24"/>
          <w:lang w:val="en-US" w:eastAsia="zh-CN"/>
        </w:rPr>
        <w:t>为学生学习奠定了良好基础</w:t>
      </w:r>
      <w:r>
        <w:rPr>
          <w:rFonts w:hint="default" w:ascii="Times New Roman" w:hAnsi="Times New Roman" w:eastAsia="宋体" w:cs="Times New Roman"/>
          <w:color w:val="000000"/>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outlineLvl w:val="9"/>
        <w:rPr>
          <w:rFonts w:hint="default" w:ascii="Times New Roman" w:hAnsi="Times New Roman" w:eastAsia="宋体" w:cs="Times New Roman"/>
          <w:color w:val="000000"/>
          <w:sz w:val="24"/>
        </w:rPr>
      </w:pPr>
      <w:r>
        <w:rPr>
          <w:rFonts w:hint="default" w:ascii="Times New Roman" w:hAnsi="Times New Roman" w:eastAsia="宋体" w:cs="Times New Roman"/>
          <w:color w:val="000000"/>
          <w:sz w:val="24"/>
        </w:rPr>
        <w:t>举办主题为</w:t>
      </w:r>
      <w:r>
        <w:rPr>
          <w:rFonts w:hint="eastAsia" w:ascii="宋体" w:hAnsi="宋体" w:eastAsia="宋体" w:cs="宋体"/>
          <w:color w:val="000000"/>
          <w:sz w:val="24"/>
        </w:rPr>
        <w:t>“君子悦读 博雅笃行”</w:t>
      </w:r>
      <w:r>
        <w:rPr>
          <w:rFonts w:hint="default" w:ascii="Times New Roman" w:hAnsi="Times New Roman" w:eastAsia="宋体" w:cs="Times New Roman"/>
          <w:color w:val="000000"/>
          <w:sz w:val="24"/>
        </w:rPr>
        <w:t>读书月系列活动，开办2021年豆瓣阅读高分书籍专题展、</w:t>
      </w:r>
      <w:r>
        <w:rPr>
          <w:rFonts w:hint="eastAsia" w:ascii="宋体" w:hAnsi="宋体" w:eastAsia="宋体" w:cs="宋体"/>
          <w:color w:val="000000"/>
          <w:sz w:val="24"/>
        </w:rPr>
        <w:t>“我为书狂”</w:t>
      </w:r>
      <w:r>
        <w:rPr>
          <w:rFonts w:hint="default" w:ascii="Times New Roman" w:hAnsi="Times New Roman" w:eastAsia="宋体" w:cs="Times New Roman"/>
          <w:color w:val="000000"/>
          <w:sz w:val="24"/>
        </w:rPr>
        <w:t>Talk Show比赛、湖州优秀地方文化探寻体验实践等活动，进一步营造浓郁的读书氛围，深化书香校园建设。为教师提供科技查新和论文查重服务，通过技术创新，在疫情期间传递电子教材等资源，提升线上服务能力。时刻牢记</w:t>
      </w:r>
      <w:r>
        <w:rPr>
          <w:rFonts w:hint="eastAsia" w:ascii="宋体" w:hAnsi="宋体" w:eastAsia="宋体" w:cs="宋体"/>
          <w:color w:val="000000"/>
          <w:sz w:val="24"/>
        </w:rPr>
        <w:t>“读者第一、服务至上”</w:t>
      </w:r>
      <w:r>
        <w:rPr>
          <w:rFonts w:hint="default" w:ascii="Times New Roman" w:hAnsi="Times New Roman" w:eastAsia="宋体" w:cs="Times New Roman"/>
          <w:color w:val="000000"/>
          <w:sz w:val="24"/>
        </w:rPr>
        <w:t>的工作宗旨，优化</w:t>
      </w:r>
      <w:r>
        <w:rPr>
          <w:rFonts w:hint="eastAsia" w:ascii="Times New Roman" w:hAnsi="Times New Roman" w:eastAsia="宋体" w:cs="Times New Roman"/>
          <w:color w:val="000000"/>
          <w:sz w:val="24"/>
          <w:lang w:val="en-US" w:eastAsia="zh-CN"/>
        </w:rPr>
        <w:t>服务</w:t>
      </w:r>
      <w:r>
        <w:rPr>
          <w:rFonts w:hint="default" w:ascii="Times New Roman" w:hAnsi="Times New Roman" w:eastAsia="宋体" w:cs="Times New Roman"/>
          <w:color w:val="000000"/>
          <w:sz w:val="24"/>
        </w:rPr>
        <w:t>功能、增强业务管理、推进服务工作，提升服务的层次与水平。</w:t>
      </w:r>
      <w:r>
        <w:rPr>
          <w:rFonts w:hint="default" w:ascii="Times New Roman" w:hAnsi="Times New Roman" w:eastAsia="宋体" w:cs="Times New Roman"/>
          <w:color w:val="000000"/>
          <w:sz w:val="24"/>
        </w:rPr>
        <w:tab/>
      </w: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outlineLvl w:val="0"/>
        <w:rPr>
          <w:rFonts w:hint="default" w:ascii="Times New Roman" w:hAnsi="Times New Roman" w:eastAsia="宋体" w:cs="Times New Roman"/>
          <w:sz w:val="24"/>
        </w:rPr>
      </w:pPr>
      <w:bookmarkStart w:id="47" w:name="_Toc6580"/>
      <w:bookmarkStart w:id="48" w:name="_Toc15247"/>
      <w:bookmarkStart w:id="49" w:name="_Toc3307"/>
      <w:r>
        <w:rPr>
          <w:rFonts w:hint="default" w:ascii="Times New Roman" w:hAnsi="Times New Roman" w:eastAsia="黑体" w:cs="Times New Roman"/>
          <w:sz w:val="30"/>
          <w:szCs w:val="30"/>
        </w:rPr>
        <w:t>三、教学建设与改革</w:t>
      </w:r>
      <w:bookmarkEnd w:id="47"/>
      <w:bookmarkEnd w:id="48"/>
      <w:bookmarkEnd w:id="49"/>
    </w:p>
    <w:p>
      <w:pPr>
        <w:jc w:val="both"/>
        <w:outlineLvl w:val="1"/>
        <w:rPr>
          <w:rFonts w:hint="default" w:ascii="Times New Roman" w:hAnsi="Times New Roman" w:eastAsia="黑体" w:cs="Times New Roman"/>
          <w:sz w:val="28"/>
          <w:szCs w:val="28"/>
        </w:rPr>
      </w:pPr>
      <w:bookmarkStart w:id="50" w:name="_Toc12892"/>
      <w:bookmarkStart w:id="51" w:name="_Toc32437"/>
      <w:bookmarkStart w:id="52" w:name="_Toc72"/>
      <w:r>
        <w:rPr>
          <w:rFonts w:hint="default" w:ascii="Times New Roman" w:hAnsi="Times New Roman" w:eastAsia="黑体" w:cs="Times New Roman"/>
          <w:sz w:val="28"/>
          <w:szCs w:val="28"/>
        </w:rPr>
        <w:t>（一）专业建设</w:t>
      </w:r>
      <w:bookmarkEnd w:id="50"/>
      <w:bookmarkEnd w:id="51"/>
      <w:bookmarkEnd w:id="52"/>
    </w:p>
    <w:p>
      <w:pPr>
        <w:adjustRightInd w:val="0"/>
        <w:snapToGrid w:val="0"/>
        <w:spacing w:line="400" w:lineRule="exact"/>
        <w:ind w:firstLine="482" w:firstLineChars="200"/>
        <w:jc w:val="both"/>
        <w:rPr>
          <w:rFonts w:hint="default" w:ascii="Times New Roman" w:hAnsi="Times New Roman" w:cs="Times New Roman"/>
          <w:sz w:val="24"/>
          <w:lang w:val="en-US" w:eastAsia="zh-CN"/>
        </w:rPr>
      </w:pPr>
      <w:r>
        <w:rPr>
          <w:rFonts w:hint="default" w:ascii="Times New Roman" w:hAnsi="Times New Roman" w:cs="Times New Roman"/>
          <w:b/>
          <w:bCs/>
          <w:sz w:val="24"/>
        </w:rPr>
        <w:t>推进专业调整，优化本科教育格局</w:t>
      </w:r>
      <w:r>
        <w:rPr>
          <w:rFonts w:hint="default" w:ascii="Times New Roman" w:hAnsi="Times New Roman" w:cs="Times New Roman"/>
          <w:b/>
          <w:bCs/>
          <w:sz w:val="24"/>
          <w:lang w:eastAsia="zh-CN"/>
        </w:rPr>
        <w:t>。</w:t>
      </w:r>
      <w:r>
        <w:rPr>
          <w:rFonts w:hint="default" w:ascii="Times New Roman" w:hAnsi="Times New Roman" w:cs="Times New Roman"/>
          <w:sz w:val="24"/>
        </w:rPr>
        <w:t>学校</w:t>
      </w:r>
      <w:r>
        <w:rPr>
          <w:rFonts w:hint="default" w:ascii="Times New Roman" w:hAnsi="Times New Roman" w:cs="Times New Roman"/>
          <w:sz w:val="24"/>
          <w:lang w:val="en-US" w:eastAsia="zh-CN"/>
        </w:rPr>
        <w:t>围绕</w:t>
      </w:r>
      <w:r>
        <w:rPr>
          <w:rFonts w:hint="default" w:ascii="Times New Roman" w:hAnsi="Times New Roman" w:cs="Times New Roman"/>
          <w:sz w:val="24"/>
        </w:rPr>
        <w:t>高水平应用型大学</w:t>
      </w:r>
      <w:r>
        <w:rPr>
          <w:rFonts w:hint="default" w:ascii="Times New Roman" w:hAnsi="Times New Roman" w:cs="Times New Roman"/>
          <w:sz w:val="24"/>
          <w:lang w:val="en-US" w:eastAsia="zh-CN"/>
        </w:rPr>
        <w:t>建设</w:t>
      </w:r>
      <w:r>
        <w:rPr>
          <w:rFonts w:hint="default" w:ascii="Times New Roman" w:hAnsi="Times New Roman" w:cs="Times New Roman"/>
          <w:sz w:val="24"/>
        </w:rPr>
        <w:t>目标，深度对接区域产业和社会需求，</w:t>
      </w:r>
      <w:r>
        <w:rPr>
          <w:rFonts w:hint="default" w:ascii="Times New Roman" w:hAnsi="Times New Roman" w:cs="Times New Roman"/>
          <w:sz w:val="24"/>
          <w:lang w:val="en-US" w:eastAsia="zh-CN"/>
        </w:rPr>
        <w:t>聚焦智能制造、生命健康、集成电路、新材料、人工智能、绿色金融、艺术设计、文化传播八大重点领域，调整优化学科专业布局。</w:t>
      </w:r>
      <w:r>
        <w:rPr>
          <w:rFonts w:hint="eastAsia" w:ascii="宋体" w:hAnsi="宋体" w:eastAsia="宋体" w:cs="宋体"/>
          <w:sz w:val="24"/>
          <w:lang w:val="en-US" w:eastAsia="zh-CN"/>
        </w:rPr>
        <w:t>“十四五”</w:t>
      </w:r>
      <w:r>
        <w:rPr>
          <w:rFonts w:hint="default" w:ascii="Times New Roman" w:hAnsi="Times New Roman" w:cs="Times New Roman"/>
          <w:sz w:val="24"/>
          <w:lang w:val="en-US" w:eastAsia="zh-CN"/>
        </w:rPr>
        <w:t>期间规划调整原有专业17个，增设（改造）新专业14个，形成理工为主的学科专业布局，理工类学科专业占比达到50%以上，与原母体高校专业相异度达到50%以上。2021年获批新增软件工程、新能源材料与器件、网络与新媒体、跨境电子商务、思想政治教育5个本科专业，撤销园林、服装与服饰设计、应用心理学、音乐学4个本科专业，本科专业总数36个。2022年拟申请新增新能源汽车工程、旅游管理与服务教育2个本科专业，申请撤销信息与计算科学、新闻学2个本科专业。</w:t>
      </w:r>
    </w:p>
    <w:p>
      <w:pPr>
        <w:adjustRightInd w:val="0"/>
        <w:snapToGrid w:val="0"/>
        <w:spacing w:line="400" w:lineRule="exact"/>
        <w:ind w:firstLine="482" w:firstLineChars="200"/>
        <w:jc w:val="both"/>
        <w:rPr>
          <w:rFonts w:hint="default" w:ascii="Times New Roman" w:hAnsi="Times New Roman" w:cs="Times New Roman"/>
          <w:sz w:val="24"/>
          <w:lang w:val="en-US" w:eastAsia="zh-CN"/>
        </w:rPr>
      </w:pPr>
      <w:r>
        <w:rPr>
          <w:rFonts w:hint="eastAsia" w:ascii="Times New Roman" w:hAnsi="Times New Roman" w:cs="Times New Roman"/>
          <w:b/>
          <w:bCs/>
          <w:sz w:val="24"/>
          <w:lang w:val="en-US" w:eastAsia="zh-CN"/>
        </w:rPr>
        <w:t>注重内涵建设，</w:t>
      </w:r>
      <w:r>
        <w:rPr>
          <w:rFonts w:hint="default" w:ascii="Times New Roman" w:hAnsi="Times New Roman" w:cs="Times New Roman"/>
          <w:b/>
          <w:bCs/>
          <w:sz w:val="24"/>
          <w:lang w:val="en-US" w:eastAsia="zh-CN"/>
        </w:rPr>
        <w:t>提升专业建设水平。</w:t>
      </w:r>
      <w:r>
        <w:rPr>
          <w:rFonts w:hint="default" w:ascii="Times New Roman" w:hAnsi="Times New Roman" w:cs="Times New Roman"/>
          <w:sz w:val="24"/>
          <w:lang w:val="en-US" w:eastAsia="zh-CN"/>
        </w:rPr>
        <w:t>以省、市、校专业建设项目为依托，深入推进专业内涵建设。出台《湖州学院一流本科专业建设方案》，明确一流专业遴选和建设指标。新增国际经济与贸易、视觉传达设计2个省一流本科专业建设点，新增校级一流本科专业培育项目3个。开展专业负责人备案工作，召开专业负责人座谈会和专题培训会各1次，帮助专业负责人理顺专业建设思路、增强使命责任担当、更好承担专业建设任务。划拨省校两级专业建设项目、新增专业第一批建设经费共计117.6万元。</w:t>
      </w:r>
    </w:p>
    <w:p>
      <w:pPr>
        <w:jc w:val="both"/>
        <w:outlineLvl w:val="1"/>
        <w:rPr>
          <w:rFonts w:hint="default" w:ascii="Times New Roman" w:hAnsi="Times New Roman" w:eastAsia="黑体" w:cs="Times New Roman"/>
          <w:sz w:val="28"/>
          <w:szCs w:val="28"/>
        </w:rPr>
      </w:pPr>
      <w:bookmarkStart w:id="53" w:name="_Toc19791"/>
      <w:bookmarkStart w:id="54" w:name="_Toc24489"/>
      <w:bookmarkStart w:id="55" w:name="_Toc32385"/>
      <w:r>
        <w:rPr>
          <w:rFonts w:hint="default" w:ascii="Times New Roman" w:hAnsi="Times New Roman" w:eastAsia="黑体" w:cs="Times New Roman"/>
          <w:sz w:val="28"/>
          <w:szCs w:val="28"/>
        </w:rPr>
        <w:t>（二）课程建设</w:t>
      </w:r>
      <w:bookmarkEnd w:id="53"/>
      <w:bookmarkEnd w:id="54"/>
      <w:bookmarkEnd w:id="55"/>
    </w:p>
    <w:p>
      <w:pPr>
        <w:widowControl/>
        <w:jc w:val="both"/>
        <w:rPr>
          <w:rFonts w:hint="default" w:ascii="Times New Roman" w:hAnsi="Times New Roman" w:eastAsia="黑体" w:cs="Times New Roman"/>
          <w:color w:val="000000"/>
          <w:kern w:val="0"/>
          <w:sz w:val="24"/>
          <w:lang w:bidi="ar"/>
        </w:rPr>
      </w:pPr>
      <w:r>
        <w:rPr>
          <w:rFonts w:hint="default" w:ascii="Times New Roman" w:hAnsi="Times New Roman" w:eastAsia="黑体" w:cs="Times New Roman"/>
          <w:color w:val="000000"/>
          <w:kern w:val="0"/>
          <w:sz w:val="24"/>
          <w:lang w:bidi="ar"/>
        </w:rPr>
        <w:t>1.本科课程开设情况</w:t>
      </w:r>
    </w:p>
    <w:p>
      <w:pPr>
        <w:adjustRightInd w:val="0"/>
        <w:snapToGrid w:val="0"/>
        <w:spacing w:line="400" w:lineRule="exact"/>
        <w:ind w:firstLine="420"/>
        <w:jc w:val="both"/>
        <w:rPr>
          <w:rFonts w:hint="default" w:ascii="Times New Roman" w:hAnsi="Times New Roman" w:eastAsia="宋体" w:cs="Times New Roman"/>
          <w:sz w:val="24"/>
        </w:rPr>
      </w:pPr>
      <w:r>
        <w:rPr>
          <w:rFonts w:hint="default" w:ascii="Times New Roman" w:hAnsi="Times New Roman" w:eastAsia="宋体" w:cs="Times New Roman"/>
          <w:sz w:val="24"/>
        </w:rPr>
        <w:t>202</w:t>
      </w:r>
      <w:r>
        <w:rPr>
          <w:rFonts w:hint="default" w:ascii="Times New Roman" w:hAnsi="Times New Roman" w:eastAsia="宋体" w:cs="Times New Roman"/>
          <w:sz w:val="24"/>
          <w:lang w:val="en-US" w:eastAsia="zh-CN"/>
        </w:rPr>
        <w:t>1</w:t>
      </w:r>
      <w:r>
        <w:rPr>
          <w:rFonts w:hint="default" w:ascii="Times New Roman" w:hAnsi="Times New Roman" w:eastAsia="宋体" w:cs="Times New Roman"/>
          <w:sz w:val="24"/>
        </w:rPr>
        <w:t>-202</w:t>
      </w:r>
      <w:r>
        <w:rPr>
          <w:rFonts w:hint="default" w:ascii="Times New Roman" w:hAnsi="Times New Roman" w:eastAsia="宋体" w:cs="Times New Roman"/>
          <w:sz w:val="24"/>
          <w:lang w:val="en-US" w:eastAsia="zh-CN"/>
        </w:rPr>
        <w:t>2</w:t>
      </w:r>
      <w:r>
        <w:rPr>
          <w:rFonts w:hint="default" w:ascii="Times New Roman" w:hAnsi="Times New Roman" w:eastAsia="宋体" w:cs="Times New Roman"/>
          <w:sz w:val="24"/>
        </w:rPr>
        <w:t>学年学校开设课程门数</w:t>
      </w:r>
      <w:r>
        <w:rPr>
          <w:rFonts w:hint="default" w:ascii="Times New Roman" w:hAnsi="Times New Roman" w:eastAsia="宋体" w:cs="Times New Roman"/>
          <w:sz w:val="24"/>
          <w:highlight w:val="none"/>
          <w:lang w:val="en-US" w:eastAsia="zh-CN"/>
        </w:rPr>
        <w:t>971</w:t>
      </w:r>
      <w:r>
        <w:rPr>
          <w:rFonts w:hint="default" w:ascii="Times New Roman" w:hAnsi="Times New Roman" w:eastAsia="宋体" w:cs="Times New Roman"/>
          <w:sz w:val="24"/>
        </w:rPr>
        <w:t>门，总门次</w:t>
      </w:r>
      <w:r>
        <w:rPr>
          <w:rFonts w:hint="default" w:ascii="Times New Roman" w:hAnsi="Times New Roman" w:eastAsia="宋体" w:cs="Times New Roman"/>
          <w:sz w:val="24"/>
          <w:highlight w:val="none"/>
          <w:lang w:val="en-US" w:eastAsia="zh-CN"/>
        </w:rPr>
        <w:t>3013</w:t>
      </w:r>
      <w:r>
        <w:rPr>
          <w:rFonts w:hint="default" w:ascii="Times New Roman" w:hAnsi="Times New Roman" w:eastAsia="宋体" w:cs="Times New Roman"/>
          <w:sz w:val="24"/>
        </w:rPr>
        <w:t>门次。课程选修课学分占总学分比例为31.00%；实践教学学分占总学分比例为31.77%。学校对于招生规模比较大的专业，基础课采用大班教学，规模一般为</w:t>
      </w:r>
      <w:r>
        <w:rPr>
          <w:rFonts w:hint="default" w:ascii="Times New Roman" w:hAnsi="Times New Roman" w:eastAsia="宋体" w:cs="Times New Roman"/>
          <w:sz w:val="24"/>
          <w:highlight w:val="none"/>
        </w:rPr>
        <w:t>90</w:t>
      </w:r>
      <w:r>
        <w:rPr>
          <w:rFonts w:hint="default" w:ascii="Times New Roman" w:hAnsi="Times New Roman" w:eastAsia="宋体" w:cs="Times New Roman"/>
          <w:sz w:val="24"/>
        </w:rPr>
        <w:t>人；专业课采用分班教学，规模一般为</w:t>
      </w:r>
      <w:r>
        <w:rPr>
          <w:rFonts w:hint="default" w:ascii="Times New Roman" w:hAnsi="Times New Roman" w:eastAsia="宋体" w:cs="Times New Roman"/>
          <w:sz w:val="24"/>
          <w:highlight w:val="none"/>
        </w:rPr>
        <w:t>45</w:t>
      </w:r>
      <w:r>
        <w:rPr>
          <w:rFonts w:hint="default" w:ascii="Times New Roman" w:hAnsi="Times New Roman" w:eastAsia="宋体" w:cs="Times New Roman"/>
          <w:sz w:val="24"/>
        </w:rPr>
        <w:t>人。</w:t>
      </w:r>
    </w:p>
    <w:p>
      <w:pPr>
        <w:spacing w:line="400" w:lineRule="exact"/>
        <w:ind w:firstLine="420" w:firstLineChars="20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表</w:t>
      </w:r>
      <w:r>
        <w:rPr>
          <w:rFonts w:hint="eastAsia" w:ascii="Times New Roman" w:hAnsi="Times New Roman" w:eastAsia="宋体" w:cs="Times New Roman"/>
          <w:sz w:val="21"/>
          <w:szCs w:val="21"/>
          <w:lang w:val="en-US" w:eastAsia="zh-CN"/>
        </w:rPr>
        <w:t>3</w:t>
      </w:r>
      <w:r>
        <w:rPr>
          <w:rFonts w:hint="default" w:ascii="Times New Roman" w:hAnsi="Times New Roman" w:eastAsia="宋体" w:cs="Times New Roman"/>
          <w:sz w:val="21"/>
          <w:szCs w:val="21"/>
          <w:lang w:val="en-US" w:eastAsia="zh-CN"/>
        </w:rPr>
        <w:t xml:space="preserve">  2021-2022学年本科教学情况一览表</w:t>
      </w:r>
    </w:p>
    <w:tbl>
      <w:tblPr>
        <w:tblStyle w:val="11"/>
        <w:tblW w:w="0" w:type="auto"/>
        <w:jc w:val="center"/>
        <w:tblBorders>
          <w:top w:val="single" w:color="auto" w:sz="8" w:space="0"/>
          <w:left w:val="single" w:color="auto" w:sz="8" w:space="0"/>
          <w:bottom w:val="single" w:color="auto" w:sz="8" w:space="0"/>
          <w:right w:val="single" w:color="auto" w:sz="8" w:space="0"/>
          <w:insideH w:val="single" w:color="auto" w:sz="8" w:space="0"/>
          <w:insideV w:val="single" w:color="auto" w:sz="4" w:space="0"/>
        </w:tblBorders>
        <w:tblLayout w:type="fixed"/>
        <w:tblCellMar>
          <w:top w:w="0" w:type="dxa"/>
          <w:left w:w="108" w:type="dxa"/>
          <w:bottom w:w="0" w:type="dxa"/>
          <w:right w:w="108" w:type="dxa"/>
        </w:tblCellMar>
      </w:tblPr>
      <w:tblGrid>
        <w:gridCol w:w="3847"/>
        <w:gridCol w:w="3755"/>
      </w:tblGrid>
      <w:tr>
        <w:tblPrEx>
          <w:tblBorders>
            <w:top w:val="single" w:color="auto" w:sz="8" w:space="0"/>
            <w:left w:val="single" w:color="auto" w:sz="8" w:space="0"/>
            <w:bottom w:val="single" w:color="auto" w:sz="8" w:space="0"/>
            <w:right w:val="single" w:color="auto" w:sz="8" w:space="0"/>
            <w:insideH w:val="single" w:color="auto" w:sz="8" w:space="0"/>
            <w:insideV w:val="single" w:color="auto" w:sz="4" w:space="0"/>
          </w:tblBorders>
          <w:tblCellMar>
            <w:top w:w="0" w:type="dxa"/>
            <w:left w:w="108" w:type="dxa"/>
            <w:bottom w:w="0" w:type="dxa"/>
            <w:right w:w="108" w:type="dxa"/>
          </w:tblCellMar>
        </w:tblPrEx>
        <w:trPr>
          <w:trHeight w:val="456" w:hRule="atLeast"/>
          <w:jc w:val="center"/>
        </w:trPr>
        <w:tc>
          <w:tcPr>
            <w:tcW w:w="3847" w:type="dxa"/>
            <w:tcBorders>
              <w:tl2br w:val="nil"/>
              <w:tr2bl w:val="nil"/>
            </w:tcBorders>
            <w:noWrap w:val="0"/>
            <w:vAlign w:val="center"/>
          </w:tcPr>
          <w:p>
            <w:pPr>
              <w:jc w:val="center"/>
              <w:rPr>
                <w:rFonts w:hint="default" w:ascii="Times New Roman" w:hAnsi="Times New Roman" w:eastAsia="宋体" w:cs="Times New Roman"/>
                <w:szCs w:val="21"/>
              </w:rPr>
            </w:pPr>
            <w:r>
              <w:rPr>
                <w:rFonts w:hint="default" w:ascii="Times New Roman" w:hAnsi="Times New Roman" w:eastAsia="宋体" w:cs="Times New Roman"/>
                <w:szCs w:val="21"/>
              </w:rPr>
              <w:t>课程教学基本指标</w:t>
            </w:r>
          </w:p>
        </w:tc>
        <w:tc>
          <w:tcPr>
            <w:tcW w:w="3755" w:type="dxa"/>
            <w:tcBorders>
              <w:tl2br w:val="nil"/>
              <w:tr2bl w:val="nil"/>
            </w:tcBorders>
            <w:noWrap w:val="0"/>
            <w:vAlign w:val="center"/>
          </w:tcPr>
          <w:p>
            <w:pPr>
              <w:jc w:val="center"/>
              <w:rPr>
                <w:rFonts w:hint="default" w:ascii="Times New Roman" w:hAnsi="Times New Roman" w:eastAsia="宋体" w:cs="Times New Roman"/>
                <w:szCs w:val="21"/>
              </w:rPr>
            </w:pPr>
            <w:r>
              <w:rPr>
                <w:rFonts w:hint="default" w:ascii="Times New Roman" w:hAnsi="Times New Roman" w:eastAsia="宋体" w:cs="Times New Roman"/>
                <w:szCs w:val="21"/>
              </w:rPr>
              <w:t>数据</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4" w:space="0"/>
          </w:tblBorders>
          <w:tblCellMar>
            <w:top w:w="0" w:type="dxa"/>
            <w:left w:w="108" w:type="dxa"/>
            <w:bottom w:w="0" w:type="dxa"/>
            <w:right w:w="108" w:type="dxa"/>
          </w:tblCellMar>
        </w:tblPrEx>
        <w:trPr>
          <w:trHeight w:val="385" w:hRule="atLeast"/>
          <w:jc w:val="center"/>
        </w:trPr>
        <w:tc>
          <w:tcPr>
            <w:tcW w:w="3847" w:type="dxa"/>
            <w:tcBorders>
              <w:tl2br w:val="nil"/>
              <w:tr2bl w:val="nil"/>
            </w:tcBorders>
            <w:noWrap w:val="0"/>
            <w:vAlign w:val="center"/>
          </w:tcPr>
          <w:p>
            <w:pPr>
              <w:jc w:val="center"/>
              <w:rPr>
                <w:rFonts w:hint="default" w:ascii="Times New Roman" w:hAnsi="Times New Roman" w:eastAsia="宋体" w:cs="Times New Roman"/>
                <w:szCs w:val="21"/>
              </w:rPr>
            </w:pPr>
            <w:r>
              <w:rPr>
                <w:rFonts w:hint="default" w:ascii="Times New Roman" w:hAnsi="Times New Roman" w:eastAsia="宋体" w:cs="Times New Roman"/>
                <w:szCs w:val="21"/>
              </w:rPr>
              <w:t>全校开设课程总门数/总门次</w:t>
            </w:r>
          </w:p>
        </w:tc>
        <w:tc>
          <w:tcPr>
            <w:tcW w:w="3755" w:type="dxa"/>
            <w:tcBorders>
              <w:tl2br w:val="nil"/>
              <w:tr2bl w:val="nil"/>
            </w:tcBorders>
            <w:noWrap w:val="0"/>
            <w:vAlign w:val="center"/>
          </w:tcPr>
          <w:p>
            <w:pPr>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rPr>
              <w:t>9</w:t>
            </w:r>
            <w:r>
              <w:rPr>
                <w:rFonts w:hint="default" w:ascii="Times New Roman" w:hAnsi="Times New Roman" w:eastAsia="宋体" w:cs="Times New Roman"/>
                <w:szCs w:val="21"/>
                <w:lang w:val="en-US" w:eastAsia="zh-CN"/>
              </w:rPr>
              <w:t>71</w:t>
            </w:r>
            <w:r>
              <w:rPr>
                <w:rFonts w:hint="default" w:ascii="Times New Roman" w:hAnsi="Times New Roman" w:eastAsia="宋体" w:cs="Times New Roman"/>
                <w:szCs w:val="21"/>
              </w:rPr>
              <w:t>/</w:t>
            </w:r>
            <w:r>
              <w:rPr>
                <w:rFonts w:hint="default" w:ascii="Times New Roman" w:hAnsi="Times New Roman" w:eastAsia="宋体" w:cs="Times New Roman"/>
                <w:szCs w:val="21"/>
                <w:lang w:val="en-US" w:eastAsia="zh-CN"/>
              </w:rPr>
              <w:t>3013</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4" w:space="0"/>
          </w:tblBorders>
          <w:tblCellMar>
            <w:top w:w="0" w:type="dxa"/>
            <w:left w:w="108" w:type="dxa"/>
            <w:bottom w:w="0" w:type="dxa"/>
            <w:right w:w="108" w:type="dxa"/>
          </w:tblCellMar>
        </w:tblPrEx>
        <w:trPr>
          <w:trHeight w:val="402" w:hRule="atLeast"/>
          <w:jc w:val="center"/>
        </w:trPr>
        <w:tc>
          <w:tcPr>
            <w:tcW w:w="3847" w:type="dxa"/>
            <w:tcBorders>
              <w:tl2br w:val="nil"/>
              <w:tr2bl w:val="nil"/>
            </w:tcBorders>
            <w:noWrap w:val="0"/>
            <w:vAlign w:val="center"/>
          </w:tcPr>
          <w:p>
            <w:pPr>
              <w:jc w:val="center"/>
              <w:rPr>
                <w:rFonts w:hint="default" w:ascii="Times New Roman" w:hAnsi="Times New Roman" w:eastAsia="宋体" w:cs="Times New Roman"/>
                <w:szCs w:val="21"/>
              </w:rPr>
            </w:pPr>
            <w:r>
              <w:rPr>
                <w:rFonts w:hint="default" w:ascii="Times New Roman" w:hAnsi="Times New Roman" w:eastAsia="宋体" w:cs="Times New Roman"/>
                <w:szCs w:val="21"/>
              </w:rPr>
              <w:t>选修课学分占总学分比例</w:t>
            </w:r>
          </w:p>
        </w:tc>
        <w:tc>
          <w:tcPr>
            <w:tcW w:w="3755" w:type="dxa"/>
            <w:tcBorders>
              <w:tl2br w:val="nil"/>
              <w:tr2bl w:val="nil"/>
            </w:tcBorders>
            <w:noWrap w:val="0"/>
            <w:vAlign w:val="center"/>
          </w:tcPr>
          <w:p>
            <w:pPr>
              <w:jc w:val="center"/>
              <w:rPr>
                <w:rFonts w:hint="default" w:ascii="Times New Roman" w:hAnsi="Times New Roman" w:eastAsia="宋体" w:cs="Times New Roman"/>
                <w:szCs w:val="21"/>
              </w:rPr>
            </w:pPr>
            <w:r>
              <w:rPr>
                <w:rFonts w:hint="default" w:ascii="Times New Roman" w:hAnsi="Times New Roman" w:eastAsia="宋体" w:cs="Times New Roman"/>
                <w:szCs w:val="21"/>
              </w:rPr>
              <w:t>31.00%</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4" w:space="0"/>
          </w:tblBorders>
          <w:tblCellMar>
            <w:top w:w="0" w:type="dxa"/>
            <w:left w:w="108" w:type="dxa"/>
            <w:bottom w:w="0" w:type="dxa"/>
            <w:right w:w="108" w:type="dxa"/>
          </w:tblCellMar>
        </w:tblPrEx>
        <w:trPr>
          <w:trHeight w:val="380" w:hRule="atLeast"/>
          <w:jc w:val="center"/>
        </w:trPr>
        <w:tc>
          <w:tcPr>
            <w:tcW w:w="3847" w:type="dxa"/>
            <w:tcBorders>
              <w:tl2br w:val="nil"/>
              <w:tr2bl w:val="nil"/>
            </w:tcBorders>
            <w:noWrap w:val="0"/>
            <w:vAlign w:val="center"/>
          </w:tcPr>
          <w:p>
            <w:pPr>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教授主讲的课程门次占比</w:t>
            </w:r>
          </w:p>
        </w:tc>
        <w:tc>
          <w:tcPr>
            <w:tcW w:w="3755" w:type="dxa"/>
            <w:tcBorders>
              <w:tl2br w:val="nil"/>
              <w:tr2bl w:val="nil"/>
            </w:tcBorders>
            <w:noWrap w:val="0"/>
            <w:vAlign w:val="center"/>
          </w:tcPr>
          <w:p>
            <w:pPr>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highlight w:val="none"/>
                <w:lang w:val="en-US" w:eastAsia="zh-CN"/>
              </w:rPr>
              <w:t>2.46%</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4" w:space="0"/>
          </w:tblBorders>
          <w:tblCellMar>
            <w:top w:w="0" w:type="dxa"/>
            <w:left w:w="108" w:type="dxa"/>
            <w:bottom w:w="0" w:type="dxa"/>
            <w:right w:w="108" w:type="dxa"/>
          </w:tblCellMar>
        </w:tblPrEx>
        <w:trPr>
          <w:trHeight w:val="391" w:hRule="atLeast"/>
          <w:jc w:val="center"/>
        </w:trPr>
        <w:tc>
          <w:tcPr>
            <w:tcW w:w="3847" w:type="dxa"/>
            <w:tcBorders>
              <w:tl2br w:val="nil"/>
              <w:tr2bl w:val="nil"/>
            </w:tcBorders>
            <w:noWrap w:val="0"/>
            <w:vAlign w:val="center"/>
          </w:tcPr>
          <w:p>
            <w:pPr>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主讲本科课程的教授占教授总数的比例</w:t>
            </w:r>
          </w:p>
        </w:tc>
        <w:tc>
          <w:tcPr>
            <w:tcW w:w="3755" w:type="dxa"/>
            <w:tcBorders>
              <w:tl2br w:val="nil"/>
              <w:tr2bl w:val="nil"/>
            </w:tcBorders>
            <w:noWrap w:val="0"/>
            <w:vAlign w:val="center"/>
          </w:tcPr>
          <w:p>
            <w:pPr>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highlight w:val="none"/>
                <w:lang w:val="en-US" w:eastAsia="zh-CN"/>
              </w:rPr>
              <w:t>100%</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4" w:space="0"/>
          </w:tblBorders>
          <w:tblCellMar>
            <w:top w:w="0" w:type="dxa"/>
            <w:left w:w="108" w:type="dxa"/>
            <w:bottom w:w="0" w:type="dxa"/>
            <w:right w:w="108" w:type="dxa"/>
          </w:tblCellMar>
        </w:tblPrEx>
        <w:trPr>
          <w:trHeight w:val="1044" w:hRule="atLeast"/>
          <w:jc w:val="center"/>
        </w:trPr>
        <w:tc>
          <w:tcPr>
            <w:tcW w:w="3847" w:type="dxa"/>
            <w:tcBorders>
              <w:tl2br w:val="nil"/>
              <w:tr2bl w:val="nil"/>
            </w:tcBorders>
            <w:noWrap w:val="0"/>
            <w:vAlign w:val="center"/>
          </w:tcPr>
          <w:p>
            <w:pPr>
              <w:jc w:val="center"/>
              <w:rPr>
                <w:rFonts w:hint="default" w:ascii="Times New Roman" w:hAnsi="Times New Roman" w:eastAsia="宋体" w:cs="Times New Roman"/>
                <w:szCs w:val="21"/>
              </w:rPr>
            </w:pPr>
            <w:r>
              <w:rPr>
                <w:rFonts w:hint="default" w:ascii="Times New Roman" w:hAnsi="Times New Roman" w:eastAsia="宋体" w:cs="Times New Roman"/>
                <w:szCs w:val="21"/>
              </w:rPr>
              <w:t>班额比例（课堂教学规模）</w:t>
            </w:r>
          </w:p>
        </w:tc>
        <w:tc>
          <w:tcPr>
            <w:tcW w:w="3755" w:type="dxa"/>
            <w:tcBorders>
              <w:tl2br w:val="nil"/>
              <w:tr2bl w:val="nil"/>
            </w:tcBorders>
            <w:noWrap w:val="0"/>
            <w:vAlign w:val="center"/>
          </w:tcPr>
          <w:p>
            <w:pPr>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rPr>
              <w:t>30人以下：</w:t>
            </w:r>
            <w:r>
              <w:rPr>
                <w:rFonts w:hint="default" w:ascii="Times New Roman" w:hAnsi="Times New Roman" w:eastAsia="宋体" w:cs="Times New Roman"/>
                <w:szCs w:val="21"/>
                <w:lang w:val="en-US" w:eastAsia="zh-CN"/>
              </w:rPr>
              <w:t>370</w:t>
            </w:r>
          </w:p>
          <w:p>
            <w:pPr>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rPr>
              <w:t>31人-60人：</w:t>
            </w:r>
            <w:r>
              <w:rPr>
                <w:rFonts w:hint="default" w:ascii="Times New Roman" w:hAnsi="Times New Roman" w:eastAsia="宋体" w:cs="Times New Roman"/>
                <w:szCs w:val="21"/>
                <w:lang w:val="en-US" w:eastAsia="zh-CN"/>
              </w:rPr>
              <w:t>1876</w:t>
            </w:r>
          </w:p>
          <w:p>
            <w:pPr>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rPr>
              <w:t>61人-90人：</w:t>
            </w:r>
            <w:r>
              <w:rPr>
                <w:rFonts w:hint="default" w:ascii="Times New Roman" w:hAnsi="Times New Roman" w:eastAsia="宋体" w:cs="Times New Roman"/>
                <w:szCs w:val="21"/>
                <w:lang w:val="en-US" w:eastAsia="zh-CN"/>
              </w:rPr>
              <w:t>551</w:t>
            </w:r>
          </w:p>
          <w:p>
            <w:pPr>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rPr>
              <w:t>91人以上：</w:t>
            </w:r>
            <w:r>
              <w:rPr>
                <w:rFonts w:hint="default" w:ascii="Times New Roman" w:hAnsi="Times New Roman" w:eastAsia="宋体" w:cs="Times New Roman"/>
                <w:szCs w:val="21"/>
                <w:lang w:val="en-US" w:eastAsia="zh-CN"/>
              </w:rPr>
              <w:t>216</w:t>
            </w:r>
          </w:p>
        </w:tc>
      </w:tr>
    </w:tbl>
    <w:p>
      <w:pPr>
        <w:keepNext w:val="0"/>
        <w:keepLines w:val="0"/>
        <w:pageBreakBefore w:val="0"/>
        <w:widowControl w:val="0"/>
        <w:kinsoku/>
        <w:wordWrap/>
        <w:overflowPunct/>
        <w:topLinePunct w:val="0"/>
        <w:autoSpaceDE/>
        <w:autoSpaceDN/>
        <w:bidi w:val="0"/>
        <w:adjustRightInd w:val="0"/>
        <w:snapToGrid w:val="0"/>
        <w:spacing w:before="157" w:beforeLines="50" w:line="400" w:lineRule="exact"/>
        <w:ind w:firstLine="420"/>
        <w:jc w:val="both"/>
        <w:textAlignment w:val="auto"/>
        <w:rPr>
          <w:rFonts w:hint="default" w:ascii="Times New Roman" w:hAnsi="Times New Roman" w:cs="Times New Roman"/>
          <w:sz w:val="24"/>
        </w:rPr>
      </w:pPr>
      <w:r>
        <w:rPr>
          <w:rFonts w:hint="default" w:ascii="Times New Roman" w:hAnsi="Times New Roman" w:eastAsia="宋体" w:cs="Times New Roman"/>
          <w:sz w:val="24"/>
        </w:rPr>
        <w:t>为进一步丰富学校通识课程教学内容，变革传统课程修读模式，延展学生学业修读的有效时间，学校本年度继续引进网络通识课程教学资源，包括超星尔雅平台资源和智慧树平台课程供学生选读。本学年共计修读学生</w:t>
      </w:r>
      <w:r>
        <w:rPr>
          <w:rFonts w:hint="default" w:ascii="Times New Roman" w:hAnsi="Times New Roman" w:eastAsia="宋体" w:cs="Times New Roman"/>
          <w:sz w:val="24"/>
          <w:lang w:val="en-US" w:eastAsia="zh-CN"/>
        </w:rPr>
        <w:t>3296</w:t>
      </w:r>
      <w:r>
        <w:rPr>
          <w:rFonts w:hint="default" w:ascii="Times New Roman" w:hAnsi="Times New Roman" w:eastAsia="宋体" w:cs="Times New Roman"/>
          <w:sz w:val="24"/>
        </w:rPr>
        <w:t>人次。</w:t>
      </w:r>
    </w:p>
    <w:p>
      <w:pPr>
        <w:widowControl/>
        <w:jc w:val="both"/>
        <w:rPr>
          <w:rFonts w:hint="default" w:ascii="Times New Roman" w:hAnsi="Times New Roman" w:eastAsia="黑体" w:cs="Times New Roman"/>
          <w:color w:val="000000"/>
          <w:kern w:val="0"/>
          <w:sz w:val="24"/>
          <w:lang w:bidi="ar"/>
        </w:rPr>
      </w:pPr>
      <w:r>
        <w:rPr>
          <w:rFonts w:hint="default" w:ascii="Times New Roman" w:hAnsi="Times New Roman" w:eastAsia="黑体" w:cs="Times New Roman"/>
          <w:color w:val="000000"/>
          <w:kern w:val="0"/>
          <w:sz w:val="24"/>
          <w:lang w:bidi="ar"/>
        </w:rPr>
        <w:t>2.课程建设情况</w:t>
      </w:r>
    </w:p>
    <w:p>
      <w:pPr>
        <w:keepNext w:val="0"/>
        <w:keepLines w:val="0"/>
        <w:pageBreakBefore w:val="0"/>
        <w:kinsoku/>
        <w:wordWrap/>
        <w:overflowPunct/>
        <w:topLinePunct w:val="0"/>
        <w:autoSpaceDE/>
        <w:autoSpaceDN/>
        <w:bidi w:val="0"/>
        <w:adjustRightInd/>
        <w:snapToGrid/>
        <w:spacing w:line="400" w:lineRule="exact"/>
        <w:ind w:firstLine="482" w:firstLineChars="200"/>
        <w:jc w:val="both"/>
        <w:textAlignment w:val="auto"/>
        <w:rPr>
          <w:rFonts w:hint="default" w:ascii="Times New Roman" w:hAnsi="Times New Roman" w:eastAsia="宋体" w:cs="Times New Roman"/>
          <w:bCs/>
          <w:color w:val="000000"/>
          <w:sz w:val="24"/>
          <w:szCs w:val="24"/>
          <w:lang w:val="en-US" w:eastAsia="zh-CN"/>
        </w:rPr>
      </w:pPr>
      <w:r>
        <w:rPr>
          <w:rFonts w:hint="eastAsia" w:ascii="Times New Roman" w:hAnsi="Times New Roman" w:eastAsia="宋体" w:cs="Times New Roman"/>
          <w:b/>
          <w:color w:val="000000"/>
          <w:sz w:val="24"/>
          <w:szCs w:val="24"/>
          <w:lang w:val="en-US" w:eastAsia="zh-CN"/>
        </w:rPr>
        <w:t>完善体制机制</w:t>
      </w:r>
      <w:r>
        <w:rPr>
          <w:rFonts w:hint="default" w:ascii="Times New Roman" w:hAnsi="Times New Roman" w:eastAsia="宋体" w:cs="Times New Roman"/>
          <w:b/>
          <w:color w:val="000000"/>
          <w:sz w:val="24"/>
          <w:szCs w:val="24"/>
          <w:lang w:val="en-US" w:eastAsia="zh-CN"/>
        </w:rPr>
        <w:t>，</w:t>
      </w:r>
      <w:r>
        <w:rPr>
          <w:rFonts w:hint="eastAsia" w:ascii="Times New Roman" w:hAnsi="Times New Roman" w:eastAsia="宋体" w:cs="Times New Roman"/>
          <w:b/>
          <w:color w:val="000000"/>
          <w:sz w:val="24"/>
          <w:szCs w:val="24"/>
          <w:lang w:val="en-US" w:eastAsia="zh-CN"/>
        </w:rPr>
        <w:t>深入推进</w:t>
      </w:r>
      <w:r>
        <w:rPr>
          <w:rFonts w:hint="default" w:ascii="Times New Roman" w:hAnsi="Times New Roman" w:eastAsia="宋体" w:cs="Times New Roman"/>
          <w:b/>
          <w:color w:val="000000"/>
          <w:sz w:val="24"/>
          <w:szCs w:val="24"/>
          <w:lang w:eastAsia="zh-CN"/>
        </w:rPr>
        <w:t>课程思政。</w:t>
      </w:r>
      <w:r>
        <w:rPr>
          <w:rFonts w:hint="default" w:ascii="Times New Roman" w:hAnsi="Times New Roman" w:eastAsia="宋体" w:cs="Times New Roman"/>
          <w:bCs/>
          <w:color w:val="000000"/>
          <w:sz w:val="24"/>
          <w:szCs w:val="24"/>
          <w:lang w:val="en-US" w:eastAsia="zh-CN"/>
        </w:rPr>
        <w:t>成立由书记、校长任组长，主管学生工作</w:t>
      </w:r>
      <w:r>
        <w:rPr>
          <w:rFonts w:hint="eastAsia" w:ascii="Times New Roman" w:hAnsi="Times New Roman" w:eastAsia="宋体" w:cs="Times New Roman"/>
          <w:bCs/>
          <w:color w:val="000000"/>
          <w:sz w:val="24"/>
          <w:szCs w:val="24"/>
          <w:lang w:val="en-US" w:eastAsia="zh-CN"/>
        </w:rPr>
        <w:t>的副书记</w:t>
      </w:r>
      <w:r>
        <w:rPr>
          <w:rFonts w:hint="default" w:ascii="Times New Roman" w:hAnsi="Times New Roman" w:eastAsia="宋体" w:cs="Times New Roman"/>
          <w:bCs/>
          <w:color w:val="000000"/>
          <w:sz w:val="24"/>
          <w:szCs w:val="24"/>
          <w:lang w:val="en-US" w:eastAsia="zh-CN"/>
        </w:rPr>
        <w:t>和主管教学工作</w:t>
      </w:r>
      <w:r>
        <w:rPr>
          <w:rFonts w:hint="eastAsia" w:ascii="Times New Roman" w:hAnsi="Times New Roman" w:eastAsia="宋体" w:cs="Times New Roman"/>
          <w:bCs/>
          <w:color w:val="000000"/>
          <w:sz w:val="24"/>
          <w:szCs w:val="24"/>
          <w:lang w:val="en-US" w:eastAsia="zh-CN"/>
        </w:rPr>
        <w:t>的</w:t>
      </w:r>
      <w:r>
        <w:rPr>
          <w:rFonts w:hint="default" w:ascii="Times New Roman" w:hAnsi="Times New Roman" w:eastAsia="宋体" w:cs="Times New Roman"/>
          <w:bCs/>
          <w:color w:val="000000"/>
          <w:sz w:val="24"/>
          <w:szCs w:val="24"/>
          <w:lang w:val="en-US" w:eastAsia="zh-CN"/>
        </w:rPr>
        <w:t>副校长任副组长，组织部、宣传部、教务处、学生处、科研处、马克思主义学院、文科理科代表学院负责人任成员的湖州学院课程思政建设领导小组，下设办公室；成立学校课程思政教学研究中心，归口学校课程思政建设领导小组领导，挂靠教务处，与课程思政建设领导小组办公室合署办公。出台《湖州学院课程思政教学研究中心建设方案》，做好课程思政顶层设计，打造</w:t>
      </w:r>
      <w:r>
        <w:rPr>
          <w:rFonts w:hint="eastAsia" w:ascii="宋体" w:hAnsi="宋体" w:eastAsia="宋体" w:cs="宋体"/>
          <w:bCs/>
          <w:color w:val="000000"/>
          <w:sz w:val="24"/>
          <w:szCs w:val="24"/>
          <w:lang w:val="en-US" w:eastAsia="zh-CN"/>
        </w:rPr>
        <w:t>“湖学底蕴·‘两山’特色·湖院特质”</w:t>
      </w:r>
      <w:r>
        <w:rPr>
          <w:rFonts w:hint="default" w:ascii="Times New Roman" w:hAnsi="Times New Roman" w:eastAsia="宋体" w:cs="Times New Roman"/>
          <w:bCs/>
          <w:color w:val="000000"/>
          <w:sz w:val="24"/>
          <w:szCs w:val="24"/>
          <w:lang w:val="en-US" w:eastAsia="zh-CN"/>
        </w:rPr>
        <w:t>课程思政研究品牌。开展2022年第一批课程思政说课视频拍摄，举行课程思政示范课程建设专题培训。第一批8门课程的说课视频将在学校视频号、学习强国等平台分批推送。</w:t>
      </w:r>
    </w:p>
    <w:p>
      <w:pPr>
        <w:keepNext w:val="0"/>
        <w:keepLines w:val="0"/>
        <w:pageBreakBefore w:val="0"/>
        <w:kinsoku/>
        <w:wordWrap/>
        <w:overflowPunct/>
        <w:topLinePunct w:val="0"/>
        <w:autoSpaceDE/>
        <w:autoSpaceDN/>
        <w:bidi w:val="0"/>
        <w:adjustRightInd/>
        <w:snapToGrid/>
        <w:spacing w:line="400" w:lineRule="exact"/>
        <w:ind w:firstLine="482" w:firstLineChars="200"/>
        <w:jc w:val="both"/>
        <w:textAlignment w:val="auto"/>
        <w:rPr>
          <w:rFonts w:hint="default" w:ascii="Times New Roman" w:hAnsi="Times New Roman" w:eastAsia="宋体" w:cs="Times New Roman"/>
          <w:bCs/>
          <w:color w:val="000000"/>
          <w:sz w:val="24"/>
          <w:szCs w:val="24"/>
          <w:lang w:val="en-US" w:eastAsia="zh-CN"/>
        </w:rPr>
      </w:pPr>
      <w:r>
        <w:rPr>
          <w:rFonts w:hint="eastAsia" w:ascii="Times New Roman" w:hAnsi="Times New Roman" w:eastAsia="宋体" w:cs="Times New Roman"/>
          <w:b/>
          <w:color w:val="000000"/>
          <w:sz w:val="24"/>
          <w:szCs w:val="24"/>
          <w:lang w:val="en-US" w:eastAsia="zh-CN"/>
        </w:rPr>
        <w:t>加强制度创新，扎实建设一流</w:t>
      </w:r>
      <w:r>
        <w:rPr>
          <w:rFonts w:hint="default" w:ascii="Times New Roman" w:hAnsi="Times New Roman" w:eastAsia="宋体" w:cs="Times New Roman"/>
          <w:b/>
          <w:color w:val="000000"/>
          <w:sz w:val="24"/>
          <w:szCs w:val="24"/>
          <w:lang w:val="en-US" w:eastAsia="zh-CN"/>
        </w:rPr>
        <w:t>课程。</w:t>
      </w:r>
      <w:r>
        <w:rPr>
          <w:rFonts w:hint="default" w:ascii="Times New Roman" w:hAnsi="Times New Roman" w:eastAsia="宋体" w:cs="Times New Roman"/>
          <w:bCs/>
          <w:color w:val="000000"/>
          <w:sz w:val="24"/>
          <w:szCs w:val="24"/>
          <w:lang w:val="en-US" w:eastAsia="zh-CN"/>
        </w:rPr>
        <w:t>出台《一流课程建设实施方案》《湖州学院课程思政教学研究中心建设方案》等文件，激发教师开展课程建设热情。立项校级一流课程43项。</w:t>
      </w:r>
      <w:r>
        <w:rPr>
          <w:rFonts w:hint="default" w:ascii="Times New Roman" w:hAnsi="Times New Roman" w:eastAsia="宋体" w:cs="Times New Roman"/>
          <w:bCs/>
          <w:color w:val="000000"/>
          <w:sz w:val="24"/>
          <w:szCs w:val="24"/>
          <w:lang w:eastAsia="zh-CN"/>
        </w:rPr>
        <w:t>推荐申报省级</w:t>
      </w:r>
      <w:r>
        <w:rPr>
          <w:rFonts w:hint="eastAsia" w:ascii="Times New Roman" w:hAnsi="Times New Roman" w:eastAsia="宋体" w:cs="Times New Roman"/>
          <w:bCs/>
          <w:color w:val="000000"/>
          <w:sz w:val="24"/>
          <w:szCs w:val="24"/>
          <w:lang w:val="en-US" w:eastAsia="zh-CN"/>
        </w:rPr>
        <w:t>一流课程44门，其中</w:t>
      </w:r>
      <w:r>
        <w:rPr>
          <w:rFonts w:hint="default" w:ascii="Times New Roman" w:hAnsi="Times New Roman" w:eastAsia="宋体" w:cs="Times New Roman"/>
          <w:bCs/>
          <w:color w:val="000000"/>
          <w:sz w:val="24"/>
          <w:szCs w:val="24"/>
          <w:lang w:eastAsia="zh-CN"/>
        </w:rPr>
        <w:t>线下一流本科课程6门、省级线上线下混合式一流本科课程20门、省级社会实践一流本科课程6门、省级劳动教育一流本科课程（教学团队）2门</w:t>
      </w:r>
      <w:r>
        <w:rPr>
          <w:rFonts w:hint="eastAsia" w:ascii="Times New Roman" w:hAnsi="Times New Roman" w:eastAsia="宋体" w:cs="Times New Roman"/>
          <w:bCs/>
          <w:color w:val="000000"/>
          <w:sz w:val="24"/>
          <w:szCs w:val="24"/>
          <w:lang w:eastAsia="zh-CN"/>
        </w:rPr>
        <w:t>、</w:t>
      </w:r>
      <w:r>
        <w:rPr>
          <w:rFonts w:hint="default" w:ascii="Times New Roman" w:hAnsi="Times New Roman" w:eastAsia="宋体" w:cs="Times New Roman"/>
          <w:bCs/>
          <w:color w:val="000000"/>
          <w:sz w:val="24"/>
          <w:szCs w:val="24"/>
          <w:lang w:val="en-US" w:eastAsia="zh-CN"/>
        </w:rPr>
        <w:t>课程思政示范课程6门、教学研究项目4项。</w:t>
      </w:r>
      <w:r>
        <w:rPr>
          <w:rFonts w:hint="eastAsia" w:ascii="Times New Roman" w:hAnsi="Times New Roman" w:eastAsia="宋体" w:cs="Times New Roman"/>
          <w:bCs/>
          <w:color w:val="000000"/>
          <w:sz w:val="24"/>
          <w:szCs w:val="24"/>
          <w:lang w:val="en-US" w:eastAsia="zh-CN"/>
        </w:rPr>
        <w:t>创新</w:t>
      </w:r>
      <w:r>
        <w:rPr>
          <w:rFonts w:hint="default" w:ascii="Times New Roman" w:hAnsi="Times New Roman" w:eastAsia="宋体" w:cs="Times New Roman"/>
          <w:bCs/>
          <w:color w:val="000000"/>
          <w:sz w:val="24"/>
          <w:szCs w:val="24"/>
          <w:lang w:eastAsia="zh-CN"/>
        </w:rPr>
        <w:t>开展2019年立项省级一流课程校级结题验收和2021年立项省级一流课程校级中期检查工作，</w:t>
      </w:r>
      <w:r>
        <w:rPr>
          <w:rFonts w:hint="default" w:ascii="Times New Roman" w:hAnsi="Times New Roman" w:eastAsia="宋体" w:cs="Times New Roman"/>
          <w:bCs/>
          <w:color w:val="000000"/>
          <w:sz w:val="24"/>
          <w:szCs w:val="24"/>
          <w:lang w:val="en-US" w:eastAsia="zh-CN"/>
        </w:rPr>
        <w:t>邀请校内外专家进行集中汇报评审，专家组意见及时反馈给课程负责人</w:t>
      </w:r>
      <w:r>
        <w:rPr>
          <w:rFonts w:hint="eastAsia" w:ascii="Times New Roman" w:hAnsi="Times New Roman" w:eastAsia="宋体" w:cs="Times New Roman"/>
          <w:bCs/>
          <w:color w:val="000000"/>
          <w:sz w:val="24"/>
          <w:szCs w:val="24"/>
          <w:lang w:val="en-US" w:eastAsia="zh-CN"/>
        </w:rPr>
        <w:t>以</w:t>
      </w:r>
      <w:r>
        <w:rPr>
          <w:rFonts w:hint="default" w:ascii="Times New Roman" w:hAnsi="Times New Roman" w:eastAsia="宋体" w:cs="Times New Roman"/>
          <w:bCs/>
          <w:color w:val="000000"/>
          <w:sz w:val="24"/>
          <w:szCs w:val="24"/>
          <w:lang w:val="en-US" w:eastAsia="zh-CN"/>
        </w:rPr>
        <w:t>帮助其持续改进</w:t>
      </w:r>
      <w:r>
        <w:rPr>
          <w:rFonts w:hint="default" w:ascii="Times New Roman" w:hAnsi="Times New Roman" w:eastAsia="宋体" w:cs="Times New Roman"/>
          <w:bCs/>
          <w:color w:val="000000"/>
          <w:sz w:val="24"/>
          <w:szCs w:val="24"/>
          <w:lang w:eastAsia="zh-CN"/>
        </w:rPr>
        <w:t>。</w:t>
      </w:r>
      <w:r>
        <w:rPr>
          <w:rFonts w:hint="default" w:ascii="Times New Roman" w:hAnsi="Times New Roman" w:eastAsia="宋体" w:cs="Times New Roman"/>
          <w:bCs/>
          <w:color w:val="000000"/>
          <w:sz w:val="24"/>
          <w:szCs w:val="24"/>
          <w:lang w:val="en-US" w:eastAsia="zh-CN"/>
        </w:rPr>
        <w:t>组织开展5场课程建设专题讲座。</w:t>
      </w:r>
      <w:r>
        <w:rPr>
          <w:rFonts w:hint="default" w:ascii="Times New Roman" w:hAnsi="Times New Roman" w:eastAsia="宋体" w:cs="Times New Roman"/>
          <w:bCs/>
          <w:color w:val="000000"/>
          <w:sz w:val="24"/>
          <w:szCs w:val="24"/>
          <w:lang w:eastAsia="zh-CN"/>
        </w:rPr>
        <w:t>举办泛雅平台建课实操培训</w:t>
      </w:r>
      <w:r>
        <w:rPr>
          <w:rFonts w:hint="default" w:ascii="Times New Roman" w:hAnsi="Times New Roman" w:eastAsia="宋体" w:cs="Times New Roman"/>
          <w:bCs/>
          <w:color w:val="000000"/>
          <w:sz w:val="24"/>
          <w:szCs w:val="24"/>
          <w:lang w:val="en-US" w:eastAsia="zh-CN"/>
        </w:rPr>
        <w:t>2次</w:t>
      </w:r>
      <w:r>
        <w:rPr>
          <w:rFonts w:hint="default" w:ascii="Times New Roman" w:hAnsi="Times New Roman" w:eastAsia="宋体" w:cs="Times New Roman"/>
          <w:bCs/>
          <w:color w:val="000000"/>
          <w:sz w:val="24"/>
          <w:szCs w:val="24"/>
          <w:lang w:eastAsia="zh-CN"/>
        </w:rPr>
        <w:t>，培训教师</w:t>
      </w:r>
      <w:r>
        <w:rPr>
          <w:rFonts w:hint="default" w:ascii="Times New Roman" w:hAnsi="Times New Roman" w:eastAsia="宋体" w:cs="Times New Roman"/>
          <w:bCs/>
          <w:color w:val="000000"/>
          <w:sz w:val="24"/>
          <w:szCs w:val="24"/>
          <w:lang w:val="en-US" w:eastAsia="zh-CN"/>
        </w:rPr>
        <w:t>150</w:t>
      </w:r>
      <w:r>
        <w:rPr>
          <w:rFonts w:hint="default" w:ascii="Times New Roman" w:hAnsi="Times New Roman" w:eastAsia="宋体" w:cs="Times New Roman"/>
          <w:bCs/>
          <w:color w:val="000000"/>
          <w:sz w:val="24"/>
          <w:szCs w:val="24"/>
          <w:lang w:eastAsia="zh-CN"/>
        </w:rPr>
        <w:t>余人。</w:t>
      </w:r>
      <w:r>
        <w:rPr>
          <w:rFonts w:hint="default" w:ascii="Times New Roman" w:hAnsi="Times New Roman" w:eastAsia="宋体" w:cs="Times New Roman"/>
          <w:bCs/>
          <w:color w:val="000000"/>
          <w:sz w:val="24"/>
          <w:szCs w:val="24"/>
          <w:lang w:val="en-US" w:eastAsia="zh-CN"/>
        </w:rPr>
        <w:t>划拨课程建设专项建设经费87.6万元。</w:t>
      </w:r>
    </w:p>
    <w:p>
      <w:pPr>
        <w:widowControl/>
        <w:jc w:val="both"/>
        <w:rPr>
          <w:rFonts w:hint="default" w:ascii="Times New Roman" w:hAnsi="Times New Roman" w:eastAsia="黑体" w:cs="Times New Roman"/>
          <w:color w:val="000000"/>
          <w:kern w:val="0"/>
          <w:sz w:val="24"/>
          <w:lang w:bidi="ar"/>
        </w:rPr>
      </w:pPr>
      <w:r>
        <w:rPr>
          <w:rFonts w:hint="default" w:ascii="Times New Roman" w:hAnsi="Times New Roman" w:eastAsia="黑体" w:cs="Times New Roman"/>
          <w:color w:val="000000"/>
          <w:kern w:val="0"/>
          <w:sz w:val="24"/>
          <w:lang w:bidi="ar"/>
        </w:rPr>
        <w:t>3.开设</w:t>
      </w:r>
      <w:r>
        <w:rPr>
          <w:rFonts w:hint="eastAsia" w:ascii="黑体" w:hAnsi="黑体" w:eastAsia="黑体" w:cs="黑体"/>
          <w:color w:val="000000"/>
          <w:kern w:val="0"/>
          <w:sz w:val="24"/>
          <w:lang w:bidi="ar"/>
        </w:rPr>
        <w:t>“习近平总书记关于教育的重要论述研究”</w:t>
      </w:r>
      <w:r>
        <w:rPr>
          <w:rFonts w:hint="default" w:ascii="Times New Roman" w:hAnsi="Times New Roman" w:eastAsia="黑体" w:cs="Times New Roman"/>
          <w:color w:val="000000"/>
          <w:kern w:val="0"/>
          <w:sz w:val="24"/>
          <w:lang w:bidi="ar"/>
        </w:rPr>
        <w:t>的课程情况</w:t>
      </w:r>
    </w:p>
    <w:p>
      <w:pPr>
        <w:keepNext w:val="0"/>
        <w:keepLines w:val="0"/>
        <w:pageBreakBefore w:val="0"/>
        <w:widowControl w:val="0"/>
        <w:kinsoku/>
        <w:wordWrap/>
        <w:overflowPunct/>
        <w:topLinePunct w:val="0"/>
        <w:autoSpaceDE/>
        <w:autoSpaceDN/>
        <w:bidi w:val="0"/>
        <w:adjustRightInd/>
        <w:snapToGrid/>
        <w:spacing w:line="400" w:lineRule="exact"/>
        <w:ind w:firstLine="482" w:firstLineChars="200"/>
        <w:jc w:val="both"/>
        <w:textAlignment w:val="auto"/>
        <w:outlineLvl w:val="9"/>
        <w:rPr>
          <w:rFonts w:hint="default" w:ascii="Times New Roman" w:hAnsi="Times New Roman" w:eastAsia="宋体" w:cs="Times New Roman"/>
          <w:sz w:val="24"/>
          <w:lang w:val="en-US" w:eastAsia="zh-CN"/>
        </w:rPr>
      </w:pPr>
      <w:bookmarkStart w:id="56" w:name="_Toc18261"/>
      <w:bookmarkStart w:id="57" w:name="_Toc19421"/>
      <w:r>
        <w:rPr>
          <w:rFonts w:hint="eastAsia" w:ascii="Times New Roman" w:hAnsi="Times New Roman" w:eastAsia="宋体" w:cs="Times New Roman"/>
          <w:b/>
          <w:color w:val="000000"/>
          <w:sz w:val="24"/>
          <w:szCs w:val="24"/>
          <w:lang w:val="en-US" w:eastAsia="zh-CN"/>
        </w:rPr>
        <w:t>全面学习，深刻领会核心要义。</w:t>
      </w:r>
      <w:r>
        <w:rPr>
          <w:rFonts w:hint="default" w:ascii="Times New Roman" w:hAnsi="Times New Roman" w:eastAsia="宋体" w:cs="Times New Roman"/>
          <w:sz w:val="24"/>
          <w:lang w:val="en-US" w:eastAsia="zh-CN"/>
        </w:rPr>
        <w:t>马克思主义学院组织全体思政课教师集体备课研讨，准确掌握习近平总书记关于教育重要论述的核心要义、精神实质、主要内容</w:t>
      </w:r>
      <w:r>
        <w:rPr>
          <w:rFonts w:hint="eastAsia" w:ascii="Times New Roman" w:hAnsi="Times New Roman" w:eastAsia="宋体" w:cs="Times New Roman"/>
          <w:sz w:val="24"/>
          <w:lang w:val="en-US" w:eastAsia="zh-CN"/>
        </w:rPr>
        <w:t>，深入探讨</w:t>
      </w:r>
      <w:r>
        <w:rPr>
          <w:rFonts w:hint="default" w:ascii="Times New Roman" w:hAnsi="Times New Roman" w:eastAsia="宋体" w:cs="Times New Roman"/>
          <w:sz w:val="24"/>
          <w:lang w:val="en-US" w:eastAsia="zh-CN"/>
        </w:rPr>
        <w:t>融入课程教学的方式方法</w:t>
      </w:r>
      <w:r>
        <w:rPr>
          <w:rFonts w:hint="eastAsia" w:ascii="Times New Roman" w:hAnsi="Times New Roman" w:eastAsia="宋体" w:cs="Times New Roman"/>
          <w:sz w:val="24"/>
          <w:lang w:val="en-US" w:eastAsia="zh-CN"/>
        </w:rPr>
        <w:t>，为习近平总书记关于教育的重要论述入教材、入课堂奠定了良好的基础</w:t>
      </w:r>
      <w:r>
        <w:rPr>
          <w:rFonts w:hint="default" w:ascii="Times New Roman" w:hAnsi="Times New Roman" w:eastAsia="宋体" w:cs="Times New Roman"/>
          <w:sz w:val="24"/>
          <w:lang w:val="en-US" w:eastAsia="zh-CN"/>
        </w:rPr>
        <w:t>。</w:t>
      </w:r>
      <w:bookmarkEnd w:id="56"/>
      <w:bookmarkEnd w:id="57"/>
    </w:p>
    <w:p>
      <w:pPr>
        <w:keepNext w:val="0"/>
        <w:keepLines w:val="0"/>
        <w:pageBreakBefore w:val="0"/>
        <w:widowControl w:val="0"/>
        <w:kinsoku/>
        <w:wordWrap/>
        <w:overflowPunct/>
        <w:topLinePunct w:val="0"/>
        <w:autoSpaceDE/>
        <w:autoSpaceDN/>
        <w:bidi w:val="0"/>
        <w:adjustRightInd/>
        <w:snapToGrid/>
        <w:spacing w:line="400" w:lineRule="exact"/>
        <w:ind w:firstLine="482" w:firstLineChars="200"/>
        <w:jc w:val="both"/>
        <w:textAlignment w:val="auto"/>
        <w:outlineLvl w:val="9"/>
        <w:rPr>
          <w:rFonts w:hint="default" w:ascii="Times New Roman" w:hAnsi="Times New Roman" w:eastAsia="宋体" w:cs="Times New Roman"/>
          <w:sz w:val="24"/>
          <w:lang w:val="en-US" w:eastAsia="zh-CN"/>
        </w:rPr>
      </w:pPr>
      <w:bookmarkStart w:id="58" w:name="_Toc31994"/>
      <w:bookmarkStart w:id="59" w:name="_Toc23847"/>
      <w:r>
        <w:rPr>
          <w:rFonts w:hint="eastAsia" w:ascii="Times New Roman" w:hAnsi="Times New Roman" w:eastAsia="宋体" w:cs="Times New Roman"/>
          <w:b/>
          <w:color w:val="000000"/>
          <w:sz w:val="24"/>
          <w:szCs w:val="24"/>
          <w:lang w:val="en-US" w:eastAsia="zh-CN"/>
        </w:rPr>
        <w:t>创新形式，有机融入教育教学。</w:t>
      </w:r>
      <w:r>
        <w:rPr>
          <w:rFonts w:hint="default" w:ascii="Times New Roman" w:hAnsi="Times New Roman" w:eastAsia="宋体" w:cs="Times New Roman"/>
          <w:sz w:val="24"/>
          <w:lang w:val="en-US" w:eastAsia="zh-CN"/>
        </w:rPr>
        <w:t>2021年下半年围绕建党百年、习近平总书记</w:t>
      </w:r>
      <w:r>
        <w:rPr>
          <w:rFonts w:hint="eastAsia" w:ascii="宋体" w:hAnsi="宋体" w:eastAsia="宋体" w:cs="宋体"/>
          <w:sz w:val="24"/>
          <w:lang w:val="en-US" w:eastAsia="zh-CN"/>
        </w:rPr>
        <w:t>“七一”</w:t>
      </w:r>
      <w:r>
        <w:rPr>
          <w:rFonts w:hint="default" w:ascii="Times New Roman" w:hAnsi="Times New Roman" w:eastAsia="宋体" w:cs="Times New Roman"/>
          <w:sz w:val="24"/>
          <w:lang w:val="en-US" w:eastAsia="zh-CN"/>
        </w:rPr>
        <w:t>重要讲话精神积极组织思政课教师</w:t>
      </w:r>
      <w:r>
        <w:rPr>
          <w:rFonts w:hint="eastAsia" w:ascii="Times New Roman" w:hAnsi="Times New Roman" w:eastAsia="宋体" w:cs="Times New Roman"/>
          <w:sz w:val="24"/>
          <w:lang w:val="en-US" w:eastAsia="zh-CN"/>
        </w:rPr>
        <w:t>在</w:t>
      </w:r>
      <w:r>
        <w:rPr>
          <w:rFonts w:hint="default" w:ascii="Times New Roman" w:hAnsi="Times New Roman" w:eastAsia="宋体" w:cs="Times New Roman"/>
          <w:sz w:val="24"/>
          <w:lang w:val="en-US" w:eastAsia="zh-CN"/>
        </w:rPr>
        <w:t>《形势与政策》课</w:t>
      </w:r>
      <w:r>
        <w:rPr>
          <w:rFonts w:hint="eastAsia" w:ascii="Times New Roman" w:hAnsi="Times New Roman" w:eastAsia="宋体" w:cs="Times New Roman"/>
          <w:sz w:val="24"/>
          <w:lang w:val="en-US" w:eastAsia="zh-CN"/>
        </w:rPr>
        <w:t>上</w:t>
      </w:r>
      <w:r>
        <w:rPr>
          <w:rFonts w:hint="default" w:ascii="Times New Roman" w:hAnsi="Times New Roman" w:eastAsia="宋体" w:cs="Times New Roman"/>
          <w:sz w:val="24"/>
          <w:lang w:val="en-US" w:eastAsia="zh-CN"/>
        </w:rPr>
        <w:t>集中开展党史专题教育</w:t>
      </w:r>
      <w:r>
        <w:rPr>
          <w:rFonts w:hint="eastAsia" w:ascii="Times New Roman" w:hAnsi="Times New Roman" w:eastAsia="宋体" w:cs="Times New Roman"/>
          <w:sz w:val="24"/>
          <w:lang w:val="en-US" w:eastAsia="zh-CN"/>
        </w:rPr>
        <w:t>，将习近平总书记关于教育的重要论述作为其中一个专题进行教学和研讨</w:t>
      </w:r>
      <w:r>
        <w:rPr>
          <w:rFonts w:hint="default" w:ascii="Times New Roman" w:hAnsi="Times New Roman" w:eastAsia="宋体" w:cs="Times New Roman"/>
          <w:sz w:val="24"/>
          <w:lang w:val="en-US" w:eastAsia="zh-CN"/>
        </w:rPr>
        <w:t>。2022年上半年，在《毛泽东思想和中国特色社会主义理论体系概论》《马克思主义基本原理》《中国近现代史纲要》《思想道德与法治》教学中</w:t>
      </w:r>
      <w:r>
        <w:rPr>
          <w:rFonts w:hint="eastAsia" w:ascii="Times New Roman" w:hAnsi="Times New Roman" w:eastAsia="宋体" w:cs="Times New Roman"/>
          <w:sz w:val="24"/>
          <w:lang w:val="en-US" w:eastAsia="zh-CN"/>
        </w:rPr>
        <w:t>把</w:t>
      </w:r>
      <w:r>
        <w:rPr>
          <w:rFonts w:hint="default" w:ascii="Times New Roman" w:hAnsi="Times New Roman" w:eastAsia="宋体" w:cs="Times New Roman"/>
          <w:sz w:val="24"/>
          <w:lang w:val="en-US" w:eastAsia="zh-CN"/>
        </w:rPr>
        <w:t>习近平</w:t>
      </w:r>
      <w:r>
        <w:rPr>
          <w:rFonts w:hint="eastAsia" w:ascii="Times New Roman" w:hAnsi="Times New Roman" w:eastAsia="宋体" w:cs="Times New Roman"/>
          <w:sz w:val="24"/>
          <w:lang w:val="en-US" w:eastAsia="zh-CN"/>
        </w:rPr>
        <w:t>总书记关于教育的重要论述有机融入教学全过程，让学生全面认识优先发展</w:t>
      </w:r>
      <w:r>
        <w:rPr>
          <w:rFonts w:hint="default" w:ascii="Times New Roman" w:hAnsi="Times New Roman" w:eastAsia="宋体" w:cs="Times New Roman"/>
          <w:sz w:val="24"/>
          <w:lang w:val="en-US" w:eastAsia="zh-CN"/>
        </w:rPr>
        <w:t>教育事业的战略</w:t>
      </w:r>
      <w:r>
        <w:rPr>
          <w:rFonts w:hint="eastAsia" w:ascii="Times New Roman" w:hAnsi="Times New Roman" w:eastAsia="宋体" w:cs="Times New Roman"/>
          <w:sz w:val="24"/>
          <w:lang w:val="en-US" w:eastAsia="zh-CN"/>
        </w:rPr>
        <w:t>地位，深刻理解</w:t>
      </w:r>
      <w:r>
        <w:rPr>
          <w:rFonts w:hint="default" w:ascii="Times New Roman" w:hAnsi="Times New Roman" w:eastAsia="宋体" w:cs="Times New Roman"/>
          <w:sz w:val="24"/>
          <w:lang w:val="en-US" w:eastAsia="zh-CN"/>
        </w:rPr>
        <w:t>贯彻党的教育方针</w:t>
      </w:r>
      <w:r>
        <w:rPr>
          <w:rFonts w:hint="eastAsia" w:ascii="Times New Roman" w:hAnsi="Times New Roman" w:eastAsia="宋体" w:cs="Times New Roman"/>
          <w:sz w:val="24"/>
          <w:lang w:val="en-US" w:eastAsia="zh-CN"/>
        </w:rPr>
        <w:t>和</w:t>
      </w:r>
      <w:r>
        <w:rPr>
          <w:rFonts w:hint="default" w:ascii="Times New Roman" w:hAnsi="Times New Roman" w:eastAsia="宋体" w:cs="Times New Roman"/>
          <w:sz w:val="24"/>
          <w:lang w:val="en-US" w:eastAsia="zh-CN"/>
        </w:rPr>
        <w:t>落实立德树人根本任务</w:t>
      </w:r>
      <w:r>
        <w:rPr>
          <w:rFonts w:hint="eastAsia" w:ascii="Times New Roman" w:hAnsi="Times New Roman" w:eastAsia="宋体" w:cs="Times New Roman"/>
          <w:sz w:val="24"/>
          <w:lang w:val="en-US" w:eastAsia="zh-CN"/>
        </w:rPr>
        <w:t>的重要意义</w:t>
      </w:r>
      <w:r>
        <w:rPr>
          <w:rFonts w:hint="default" w:ascii="Times New Roman" w:hAnsi="Times New Roman" w:eastAsia="宋体" w:cs="Times New Roman"/>
          <w:sz w:val="24"/>
          <w:lang w:val="en-US" w:eastAsia="zh-CN"/>
        </w:rPr>
        <w:t>，</w:t>
      </w:r>
      <w:r>
        <w:rPr>
          <w:rFonts w:hint="eastAsia" w:ascii="Times New Roman" w:hAnsi="Times New Roman" w:eastAsia="宋体" w:cs="Times New Roman"/>
          <w:sz w:val="24"/>
          <w:lang w:val="en-US" w:eastAsia="zh-CN"/>
        </w:rPr>
        <w:t>高度认同</w:t>
      </w:r>
      <w:r>
        <w:rPr>
          <w:rFonts w:hint="default" w:ascii="Times New Roman" w:hAnsi="Times New Roman" w:eastAsia="宋体" w:cs="Times New Roman"/>
          <w:sz w:val="24"/>
          <w:lang w:val="en-US" w:eastAsia="zh-CN"/>
        </w:rPr>
        <w:t>以人民为中心发展教育的价值追求。</w:t>
      </w:r>
      <w:bookmarkEnd w:id="58"/>
      <w:bookmarkEnd w:id="59"/>
    </w:p>
    <w:p>
      <w:pPr>
        <w:jc w:val="both"/>
        <w:outlineLvl w:val="1"/>
        <w:rPr>
          <w:rFonts w:hint="default" w:ascii="Times New Roman" w:hAnsi="Times New Roman" w:eastAsia="黑体" w:cs="Times New Roman"/>
          <w:sz w:val="28"/>
          <w:szCs w:val="28"/>
        </w:rPr>
      </w:pPr>
      <w:bookmarkStart w:id="60" w:name="_Toc2246"/>
      <w:bookmarkStart w:id="61" w:name="_Toc9180"/>
      <w:bookmarkStart w:id="62" w:name="_Toc18767"/>
      <w:r>
        <w:rPr>
          <w:rFonts w:hint="default" w:ascii="Times New Roman" w:hAnsi="Times New Roman" w:eastAsia="黑体" w:cs="Times New Roman"/>
          <w:sz w:val="28"/>
          <w:szCs w:val="28"/>
        </w:rPr>
        <w:t>（三）教材建设</w:t>
      </w:r>
      <w:bookmarkEnd w:id="60"/>
      <w:bookmarkEnd w:id="61"/>
      <w:bookmarkEnd w:id="62"/>
    </w:p>
    <w:p>
      <w:pPr>
        <w:spacing w:line="400" w:lineRule="exact"/>
        <w:ind w:firstLine="480" w:firstLineChars="200"/>
        <w:jc w:val="both"/>
        <w:rPr>
          <w:rFonts w:hint="default" w:ascii="Times New Roman" w:hAnsi="Times New Roman" w:cs="Times New Roman"/>
          <w:sz w:val="24"/>
        </w:rPr>
      </w:pPr>
      <w:r>
        <w:rPr>
          <w:rFonts w:hint="eastAsia" w:ascii="Times New Roman" w:hAnsi="Times New Roman" w:cs="Times New Roman"/>
          <w:sz w:val="24"/>
          <w:lang w:val="en-US" w:eastAsia="zh-CN"/>
        </w:rPr>
        <w:t>学校</w:t>
      </w:r>
      <w:r>
        <w:rPr>
          <w:rFonts w:hint="default" w:ascii="Times New Roman" w:hAnsi="Times New Roman" w:cs="Times New Roman"/>
          <w:sz w:val="24"/>
        </w:rPr>
        <w:t>出台《湖州学院教材选用征订管理办法》《湖州学院教材核查实施办法（试行）》，坚持选用优质教材，加强教材选用过程质量监管，要求思想政治理论课和哲学社会科学有关课程原则上使用马克思主义理论研究和建设工程重点教材，其他课程优先选用国家规划教材、获省级及以上奖励的优秀教材、面向21世纪课程教材和国家教学指导委员会推荐的教材。</w:t>
      </w:r>
      <w:r>
        <w:rPr>
          <w:rFonts w:hint="default" w:ascii="Times New Roman" w:hAnsi="Times New Roman" w:cs="Times New Roman"/>
          <w:sz w:val="24"/>
          <w:lang w:val="en-US" w:eastAsia="zh-CN"/>
        </w:rPr>
        <w:t>教材选用坚持</w:t>
      </w:r>
      <w:r>
        <w:rPr>
          <w:rFonts w:hint="eastAsia" w:ascii="宋体" w:hAnsi="宋体" w:eastAsia="宋体" w:cs="宋体"/>
          <w:sz w:val="24"/>
          <w:lang w:val="en-US" w:eastAsia="zh-CN"/>
        </w:rPr>
        <w:t>“凡选必审”</w:t>
      </w:r>
      <w:r>
        <w:rPr>
          <w:rFonts w:hint="default" w:ascii="Times New Roman" w:hAnsi="Times New Roman" w:cs="Times New Roman"/>
          <w:sz w:val="24"/>
          <w:lang w:val="en-US" w:eastAsia="zh-CN"/>
        </w:rPr>
        <w:t>原则，未经审核或审核不通过的教材不得选用。</w:t>
      </w:r>
      <w:r>
        <w:rPr>
          <w:rFonts w:hint="default" w:ascii="Times New Roman" w:hAnsi="Times New Roman" w:cs="Times New Roman"/>
          <w:sz w:val="24"/>
        </w:rPr>
        <w:t>202</w:t>
      </w:r>
      <w:r>
        <w:rPr>
          <w:rFonts w:hint="default" w:ascii="Times New Roman" w:hAnsi="Times New Roman" w:cs="Times New Roman"/>
          <w:sz w:val="24"/>
          <w:lang w:val="en-US" w:eastAsia="zh-CN"/>
        </w:rPr>
        <w:t>1</w:t>
      </w:r>
      <w:r>
        <w:rPr>
          <w:rFonts w:hint="default" w:ascii="Times New Roman" w:hAnsi="Times New Roman" w:cs="Times New Roman"/>
          <w:sz w:val="24"/>
        </w:rPr>
        <w:t>-202</w:t>
      </w:r>
      <w:r>
        <w:rPr>
          <w:rFonts w:hint="default" w:ascii="Times New Roman" w:hAnsi="Times New Roman" w:cs="Times New Roman"/>
          <w:sz w:val="24"/>
          <w:lang w:val="en-US" w:eastAsia="zh-CN"/>
        </w:rPr>
        <w:t>2</w:t>
      </w:r>
      <w:r>
        <w:rPr>
          <w:rFonts w:hint="default" w:ascii="Times New Roman" w:hAnsi="Times New Roman" w:cs="Times New Roman"/>
          <w:sz w:val="24"/>
        </w:rPr>
        <w:t>学年的教材选用，凡相应课程有对应的马工程重点教材的，</w:t>
      </w:r>
      <w:r>
        <w:rPr>
          <w:rFonts w:hint="default" w:ascii="Times New Roman" w:hAnsi="Times New Roman" w:cs="Times New Roman"/>
          <w:sz w:val="24"/>
          <w:highlight w:val="none"/>
        </w:rPr>
        <w:t>100%</w:t>
      </w:r>
      <w:r>
        <w:rPr>
          <w:rFonts w:hint="default" w:ascii="Times New Roman" w:hAnsi="Times New Roman" w:cs="Times New Roman"/>
          <w:sz w:val="24"/>
        </w:rPr>
        <w:t xml:space="preserve">选用马工程重点教材。   </w:t>
      </w:r>
    </w:p>
    <w:p>
      <w:pPr>
        <w:spacing w:line="400" w:lineRule="exact"/>
        <w:ind w:firstLine="480" w:firstLineChars="200"/>
        <w:jc w:val="both"/>
        <w:rPr>
          <w:rFonts w:hint="default" w:ascii="Times New Roman" w:hAnsi="Times New Roman" w:cs="Times New Roman"/>
          <w:sz w:val="24"/>
        </w:rPr>
      </w:pPr>
      <w:r>
        <w:rPr>
          <w:rFonts w:hint="default" w:ascii="Times New Roman" w:hAnsi="Times New Roman" w:cs="Times New Roman"/>
          <w:sz w:val="24"/>
        </w:rPr>
        <w:t>学校</w:t>
      </w:r>
      <w:r>
        <w:rPr>
          <w:rFonts w:hint="eastAsia" w:ascii="Times New Roman" w:hAnsi="Times New Roman" w:cs="Times New Roman"/>
          <w:sz w:val="24"/>
          <w:lang w:val="en-US" w:eastAsia="zh-CN"/>
        </w:rPr>
        <w:t>扎实推进</w:t>
      </w:r>
      <w:r>
        <w:rPr>
          <w:rFonts w:hint="default" w:ascii="Times New Roman" w:hAnsi="Times New Roman" w:cs="Times New Roman"/>
          <w:sz w:val="24"/>
        </w:rPr>
        <w:t>教材建设工作，目前拥有省级重点建设教材项目5项，浙江省普通高校新形态教材项目</w:t>
      </w:r>
      <w:r>
        <w:rPr>
          <w:rFonts w:hint="default" w:ascii="Times New Roman" w:hAnsi="Times New Roman" w:cs="Times New Roman"/>
          <w:sz w:val="24"/>
          <w:lang w:val="en-US" w:eastAsia="zh-CN"/>
        </w:rPr>
        <w:t>5</w:t>
      </w:r>
      <w:r>
        <w:rPr>
          <w:rFonts w:hint="default" w:ascii="Times New Roman" w:hAnsi="Times New Roman" w:cs="Times New Roman"/>
          <w:sz w:val="24"/>
        </w:rPr>
        <w:t>项，校级教材建设项目10项。</w:t>
      </w:r>
      <w:r>
        <w:rPr>
          <w:rFonts w:hint="default" w:ascii="Times New Roman" w:hAnsi="Times New Roman" w:cs="Times New Roman"/>
          <w:sz w:val="24"/>
          <w:lang w:eastAsia="zh-CN"/>
        </w:rPr>
        <w:t>完成省厅关于中小学教材专家库人选推荐工作，共推荐6位教师。</w:t>
      </w:r>
    </w:p>
    <w:p>
      <w:pPr>
        <w:jc w:val="both"/>
        <w:outlineLvl w:val="1"/>
        <w:rPr>
          <w:rFonts w:hint="default" w:ascii="Times New Roman" w:hAnsi="Times New Roman" w:eastAsia="黑体" w:cs="Times New Roman"/>
          <w:sz w:val="28"/>
          <w:szCs w:val="28"/>
        </w:rPr>
      </w:pPr>
      <w:bookmarkStart w:id="63" w:name="_Toc19989"/>
      <w:bookmarkStart w:id="64" w:name="_Toc12086"/>
      <w:bookmarkStart w:id="65" w:name="_Toc995"/>
      <w:r>
        <w:rPr>
          <w:rFonts w:hint="default" w:ascii="Times New Roman" w:hAnsi="Times New Roman" w:eastAsia="黑体" w:cs="Times New Roman"/>
          <w:sz w:val="28"/>
          <w:szCs w:val="28"/>
        </w:rPr>
        <w:t>（四）教学改革</w:t>
      </w:r>
      <w:bookmarkEnd w:id="63"/>
      <w:bookmarkEnd w:id="64"/>
      <w:bookmarkEnd w:id="65"/>
    </w:p>
    <w:p>
      <w:pPr>
        <w:spacing w:line="400" w:lineRule="exact"/>
        <w:ind w:firstLine="482" w:firstLineChars="200"/>
        <w:jc w:val="both"/>
        <w:rPr>
          <w:rFonts w:hint="default" w:ascii="Times New Roman" w:hAnsi="Times New Roman" w:eastAsia="宋体" w:cs="Times New Roman"/>
          <w:sz w:val="24"/>
        </w:rPr>
      </w:pPr>
      <w:r>
        <w:rPr>
          <w:rFonts w:hint="default" w:ascii="Times New Roman" w:hAnsi="Times New Roman" w:eastAsia="宋体" w:cs="Times New Roman"/>
          <w:b/>
          <w:bCs/>
          <w:sz w:val="24"/>
        </w:rPr>
        <w:t>立足课堂教学，推</w:t>
      </w:r>
      <w:r>
        <w:rPr>
          <w:rFonts w:hint="eastAsia" w:ascii="Times New Roman" w:hAnsi="Times New Roman" w:eastAsia="宋体" w:cs="Times New Roman"/>
          <w:b/>
          <w:bCs/>
          <w:sz w:val="24"/>
          <w:lang w:val="en-US" w:eastAsia="zh-CN"/>
        </w:rPr>
        <w:t>进模式创新</w:t>
      </w:r>
      <w:r>
        <w:rPr>
          <w:rFonts w:hint="default" w:ascii="Times New Roman" w:hAnsi="Times New Roman" w:eastAsia="宋体" w:cs="Times New Roman"/>
          <w:b/>
          <w:bCs/>
          <w:sz w:val="24"/>
        </w:rPr>
        <w:t>。</w:t>
      </w:r>
      <w:r>
        <w:rPr>
          <w:rFonts w:hint="default" w:ascii="Times New Roman" w:hAnsi="Times New Roman" w:eastAsia="宋体" w:cs="Times New Roman"/>
          <w:sz w:val="24"/>
        </w:rPr>
        <w:t>学校</w:t>
      </w:r>
      <w:r>
        <w:rPr>
          <w:rFonts w:hint="default" w:ascii="Times New Roman" w:hAnsi="Times New Roman" w:eastAsia="宋体" w:cs="Times New Roman"/>
          <w:sz w:val="24"/>
          <w:lang w:val="en-US" w:eastAsia="zh-CN"/>
        </w:rPr>
        <w:t>出台</w:t>
      </w:r>
      <w:r>
        <w:rPr>
          <w:rFonts w:hint="eastAsia" w:ascii="宋体" w:hAnsi="宋体" w:eastAsia="宋体" w:cs="宋体"/>
          <w:bCs/>
          <w:color w:val="000000"/>
          <w:sz w:val="24"/>
          <w:szCs w:val="24"/>
          <w:lang w:val="en-US" w:eastAsia="zh-CN"/>
        </w:rPr>
        <w:t>《优质课堂认定及奖励办法（试行）》</w:t>
      </w:r>
      <w:r>
        <w:rPr>
          <w:rFonts w:hint="default" w:ascii="Times New Roman" w:hAnsi="Times New Roman" w:eastAsia="宋体" w:cs="Times New Roman"/>
          <w:bCs/>
          <w:color w:val="000000"/>
          <w:sz w:val="24"/>
          <w:szCs w:val="24"/>
          <w:lang w:val="en-US" w:eastAsia="zh-CN"/>
        </w:rPr>
        <w:t>，分一流课程、名师课程和学评教三类，对优质课堂进行奖励。</w:t>
      </w:r>
      <w:r>
        <w:rPr>
          <w:rFonts w:hint="default" w:ascii="Times New Roman" w:hAnsi="Times New Roman" w:eastAsia="宋体" w:cs="Times New Roman"/>
          <w:sz w:val="24"/>
        </w:rPr>
        <w:t>以</w:t>
      </w:r>
      <w:r>
        <w:rPr>
          <w:rFonts w:hint="default" w:ascii="Times New Roman" w:hAnsi="Times New Roman" w:eastAsia="宋体" w:cs="Times New Roman"/>
          <w:sz w:val="24"/>
          <w:lang w:val="en-US" w:eastAsia="zh-CN"/>
        </w:rPr>
        <w:t>课程建设为抓手，以</w:t>
      </w:r>
      <w:r>
        <w:rPr>
          <w:rFonts w:hint="default" w:ascii="Times New Roman" w:hAnsi="Times New Roman" w:eastAsia="宋体" w:cs="Times New Roman"/>
          <w:sz w:val="24"/>
        </w:rPr>
        <w:t>提高课堂教学质量为</w:t>
      </w:r>
      <w:r>
        <w:rPr>
          <w:rFonts w:hint="default" w:ascii="Times New Roman" w:hAnsi="Times New Roman" w:eastAsia="宋体" w:cs="Times New Roman"/>
          <w:sz w:val="24"/>
          <w:lang w:val="en-US" w:eastAsia="zh-CN"/>
        </w:rPr>
        <w:t>目标</w:t>
      </w:r>
      <w:r>
        <w:rPr>
          <w:rFonts w:hint="default" w:ascii="Times New Roman" w:hAnsi="Times New Roman" w:eastAsia="宋体" w:cs="Times New Roman"/>
          <w:sz w:val="24"/>
        </w:rPr>
        <w:t>，积极引导教师根据专业和课程特点开展线上线下混合式、研讨式、启发式、项目式等课堂教学模式</w:t>
      </w:r>
      <w:r>
        <w:rPr>
          <w:rFonts w:hint="eastAsia" w:ascii="Times New Roman" w:hAnsi="Times New Roman" w:eastAsia="宋体" w:cs="Times New Roman"/>
          <w:sz w:val="24"/>
          <w:lang w:val="en-US" w:eastAsia="zh-CN"/>
        </w:rPr>
        <w:t>创新</w:t>
      </w:r>
      <w:r>
        <w:rPr>
          <w:rFonts w:hint="default" w:ascii="Times New Roman" w:hAnsi="Times New Roman" w:eastAsia="宋体" w:cs="Times New Roman"/>
          <w:sz w:val="24"/>
        </w:rPr>
        <w:t>。</w:t>
      </w:r>
    </w:p>
    <w:p>
      <w:pPr>
        <w:spacing w:line="400" w:lineRule="exact"/>
        <w:ind w:firstLine="482" w:firstLineChars="200"/>
        <w:jc w:val="both"/>
        <w:rPr>
          <w:rFonts w:hint="default" w:ascii="Times New Roman" w:hAnsi="Times New Roman" w:eastAsia="宋体" w:cs="Times New Roman"/>
          <w:sz w:val="24"/>
          <w:highlight w:val="yellow"/>
        </w:rPr>
      </w:pPr>
      <w:r>
        <w:rPr>
          <w:rFonts w:hint="default" w:ascii="Times New Roman" w:hAnsi="Times New Roman" w:eastAsia="宋体" w:cs="Times New Roman"/>
          <w:b/>
          <w:bCs/>
          <w:sz w:val="24"/>
        </w:rPr>
        <w:t>依托教改项目，深化教学改革。</w:t>
      </w:r>
      <w:r>
        <w:rPr>
          <w:rFonts w:hint="default" w:ascii="Times New Roman" w:hAnsi="Times New Roman" w:eastAsia="宋体" w:cs="Times New Roman"/>
          <w:sz w:val="24"/>
        </w:rPr>
        <w:t>学校鼓励教师积极申报各类教改项目，划拨专项建设经费，加强项目过程管理，保障项目建设质量。本学年立项校级教改项目</w:t>
      </w:r>
      <w:r>
        <w:rPr>
          <w:rFonts w:hint="default" w:ascii="Times New Roman" w:hAnsi="Times New Roman" w:eastAsia="宋体" w:cs="Times New Roman"/>
          <w:sz w:val="24"/>
          <w:lang w:val="en-US" w:eastAsia="zh-CN"/>
        </w:rPr>
        <w:t>32</w:t>
      </w:r>
      <w:r>
        <w:rPr>
          <w:rFonts w:hint="default" w:ascii="Times New Roman" w:hAnsi="Times New Roman" w:eastAsia="宋体" w:cs="Times New Roman"/>
          <w:sz w:val="24"/>
        </w:rPr>
        <w:t>项</w:t>
      </w:r>
      <w:r>
        <w:rPr>
          <w:rFonts w:hint="default" w:ascii="Times New Roman" w:hAnsi="Times New Roman" w:eastAsia="宋体" w:cs="Times New Roman"/>
          <w:sz w:val="24"/>
          <w:lang w:eastAsia="zh-CN"/>
        </w:rPr>
        <w:t>，</w:t>
      </w:r>
      <w:r>
        <w:rPr>
          <w:rFonts w:hint="default" w:ascii="Times New Roman" w:hAnsi="Times New Roman" w:eastAsia="宋体" w:cs="Times New Roman"/>
          <w:sz w:val="24"/>
          <w:lang w:val="en-US" w:eastAsia="zh-CN"/>
        </w:rPr>
        <w:t>完成6项省教改项目结题（3项结题、3项延期），划拨各级各类教改项目专项经费11.72万元</w:t>
      </w:r>
      <w:r>
        <w:rPr>
          <w:rFonts w:hint="default" w:ascii="Times New Roman" w:hAnsi="Times New Roman" w:eastAsia="宋体" w:cs="Times New Roman"/>
          <w:sz w:val="24"/>
          <w:lang w:eastAsia="zh-CN"/>
        </w:rPr>
        <w:t>。</w:t>
      </w:r>
      <w:r>
        <w:rPr>
          <w:rFonts w:hint="default" w:ascii="Times New Roman" w:hAnsi="Times New Roman" w:eastAsia="宋体" w:cs="Times New Roman"/>
          <w:sz w:val="24"/>
          <w:lang w:val="en-US" w:eastAsia="zh-CN"/>
        </w:rPr>
        <w:t>学校共</w:t>
      </w:r>
      <w:r>
        <w:rPr>
          <w:rFonts w:hint="default" w:ascii="Times New Roman" w:hAnsi="Times New Roman" w:eastAsia="宋体" w:cs="Times New Roman"/>
          <w:sz w:val="24"/>
        </w:rPr>
        <w:t>有省级教学研究改革项目16项、省级课堂教学改革项目15项、省级课程思政教学研究项目4项。</w:t>
      </w:r>
    </w:p>
    <w:p>
      <w:pPr>
        <w:spacing w:line="400" w:lineRule="exact"/>
        <w:ind w:firstLine="482" w:firstLineChars="200"/>
        <w:jc w:val="both"/>
        <w:rPr>
          <w:rFonts w:hint="default" w:ascii="Times New Roman" w:hAnsi="Times New Roman" w:eastAsia="宋体" w:cs="Times New Roman"/>
          <w:sz w:val="24"/>
          <w:lang w:val="en-US" w:eastAsia="zh-CN"/>
        </w:rPr>
      </w:pPr>
      <w:r>
        <w:rPr>
          <w:rFonts w:hint="default" w:ascii="Times New Roman" w:hAnsi="Times New Roman" w:eastAsia="宋体" w:cs="Times New Roman"/>
          <w:b/>
          <w:bCs/>
          <w:sz w:val="24"/>
          <w:lang w:val="en-US" w:eastAsia="zh-CN"/>
        </w:rPr>
        <w:t>培育</w:t>
      </w:r>
      <w:r>
        <w:rPr>
          <w:rFonts w:hint="default" w:ascii="Times New Roman" w:hAnsi="Times New Roman" w:eastAsia="宋体" w:cs="Times New Roman"/>
          <w:b/>
          <w:bCs/>
          <w:sz w:val="24"/>
        </w:rPr>
        <w:t>教学成果，巩固办学成效。</w:t>
      </w:r>
      <w:r>
        <w:rPr>
          <w:rFonts w:hint="default" w:ascii="Times New Roman" w:hAnsi="Times New Roman" w:eastAsia="宋体" w:cs="Times New Roman"/>
          <w:sz w:val="24"/>
        </w:rPr>
        <w:t>学校鼓励广大教师及时总结教学建设与改革的成效与经验，定期开展校级教学成果奖培育和评选工作。</w:t>
      </w:r>
      <w:r>
        <w:rPr>
          <w:rFonts w:hint="default" w:ascii="Times New Roman" w:hAnsi="Times New Roman" w:eastAsia="宋体" w:cs="Times New Roman"/>
          <w:sz w:val="24"/>
          <w:lang w:val="en-US" w:eastAsia="zh-CN"/>
        </w:rPr>
        <w:t>出台《湖州学院教学成果培育与奖励办法》，计划每两年立项一批教学成果培育项目，通过经费资助、持续质量跟踪、汇报检查等方式推进成果培育进程，力争省级及以上教学成果奖有突破。</w:t>
      </w:r>
    </w:p>
    <w:p>
      <w:pPr>
        <w:jc w:val="both"/>
        <w:outlineLvl w:val="1"/>
        <w:rPr>
          <w:rFonts w:hint="default" w:ascii="Times New Roman" w:hAnsi="Times New Roman" w:eastAsia="黑体" w:cs="Times New Roman"/>
          <w:color w:val="000000"/>
          <w:kern w:val="0"/>
          <w:sz w:val="24"/>
          <w:lang w:bidi="ar"/>
        </w:rPr>
      </w:pPr>
      <w:bookmarkStart w:id="66" w:name="_Toc18129"/>
      <w:bookmarkStart w:id="67" w:name="_Toc845"/>
      <w:bookmarkStart w:id="68" w:name="_Toc1252"/>
      <w:r>
        <w:rPr>
          <w:rFonts w:hint="default" w:ascii="Times New Roman" w:hAnsi="Times New Roman" w:eastAsia="黑体" w:cs="Times New Roman"/>
          <w:sz w:val="28"/>
          <w:szCs w:val="28"/>
        </w:rPr>
        <w:t>（五）</w:t>
      </w:r>
      <w:r>
        <w:rPr>
          <w:rFonts w:hint="default" w:ascii="Times New Roman" w:hAnsi="Times New Roman" w:eastAsia="黑体" w:cs="Times New Roman"/>
          <w:color w:val="auto"/>
          <w:sz w:val="28"/>
          <w:szCs w:val="28"/>
        </w:rPr>
        <w:t>实践教学</w:t>
      </w:r>
      <w:bookmarkEnd w:id="66"/>
      <w:bookmarkEnd w:id="67"/>
      <w:bookmarkEnd w:id="68"/>
    </w:p>
    <w:p>
      <w:pPr>
        <w:keepNext w:val="0"/>
        <w:keepLines w:val="0"/>
        <w:pageBreakBefore w:val="0"/>
        <w:widowControl/>
        <w:kinsoku/>
        <w:wordWrap/>
        <w:overflowPunct/>
        <w:topLinePunct w:val="0"/>
        <w:autoSpaceDE/>
        <w:autoSpaceDN/>
        <w:bidi w:val="0"/>
        <w:adjustRightInd/>
        <w:snapToGrid/>
        <w:spacing w:line="400" w:lineRule="exact"/>
        <w:jc w:val="both"/>
        <w:textAlignment w:val="auto"/>
        <w:rPr>
          <w:rFonts w:hint="default" w:ascii="Times New Roman" w:hAnsi="Times New Roman" w:eastAsia="黑体" w:cs="Times New Roman"/>
          <w:b w:val="0"/>
          <w:bCs w:val="0"/>
          <w:color w:val="auto"/>
          <w:sz w:val="24"/>
          <w:lang w:val="en-US" w:eastAsia="zh-CN"/>
        </w:rPr>
      </w:pPr>
      <w:bookmarkStart w:id="69" w:name="_Toc22192"/>
      <w:r>
        <w:rPr>
          <w:rFonts w:hint="default" w:ascii="Times New Roman" w:hAnsi="Times New Roman" w:eastAsia="黑体" w:cs="Times New Roman"/>
          <w:color w:val="000000"/>
          <w:kern w:val="0"/>
          <w:sz w:val="24"/>
          <w:lang w:val="en-US" w:eastAsia="zh-CN" w:bidi="ar"/>
        </w:rPr>
        <w:t>1</w:t>
      </w:r>
      <w:r>
        <w:rPr>
          <w:rFonts w:hint="default" w:ascii="Times New Roman" w:hAnsi="Times New Roman" w:eastAsia="黑体" w:cs="Times New Roman"/>
          <w:color w:val="000000"/>
          <w:kern w:val="0"/>
          <w:sz w:val="24"/>
          <w:lang w:bidi="ar"/>
        </w:rPr>
        <w:t>.</w:t>
      </w:r>
      <w:r>
        <w:rPr>
          <w:rFonts w:hint="default" w:ascii="Times New Roman" w:hAnsi="Times New Roman" w:eastAsia="黑体" w:cs="Times New Roman"/>
          <w:color w:val="000000"/>
          <w:kern w:val="0"/>
          <w:sz w:val="24"/>
          <w:lang w:val="en-US" w:eastAsia="zh-CN" w:bidi="ar"/>
        </w:rPr>
        <w:t>完善实践教学体系建设</w:t>
      </w:r>
    </w:p>
    <w:p>
      <w:pPr>
        <w:keepNext w:val="0"/>
        <w:keepLines w:val="0"/>
        <w:pageBreakBefore w:val="0"/>
        <w:widowControl/>
        <w:kinsoku/>
        <w:wordWrap/>
        <w:overflowPunct/>
        <w:topLinePunct w:val="0"/>
        <w:autoSpaceDE/>
        <w:autoSpaceDN/>
        <w:bidi w:val="0"/>
        <w:adjustRightInd/>
        <w:snapToGrid/>
        <w:spacing w:line="400" w:lineRule="exact"/>
        <w:ind w:firstLine="482" w:firstLineChars="200"/>
        <w:jc w:val="both"/>
        <w:textAlignment w:val="auto"/>
        <w:rPr>
          <w:rFonts w:hint="default" w:ascii="Times New Roman" w:hAnsi="Times New Roman" w:eastAsia="宋体" w:cs="Times New Roman"/>
          <w:sz w:val="24"/>
        </w:rPr>
      </w:pPr>
      <w:r>
        <w:rPr>
          <w:rFonts w:hint="default" w:ascii="Times New Roman" w:hAnsi="Times New Roman" w:eastAsia="宋体" w:cs="Times New Roman"/>
          <w:b/>
          <w:bCs/>
          <w:color w:val="auto"/>
          <w:sz w:val="24"/>
        </w:rPr>
        <w:t>更新实践教学观念。</w:t>
      </w:r>
      <w:r>
        <w:rPr>
          <w:rFonts w:hint="default" w:ascii="Times New Roman" w:hAnsi="Times New Roman" w:eastAsia="宋体" w:cs="Times New Roman"/>
          <w:b w:val="0"/>
          <w:bCs w:val="0"/>
          <w:color w:val="auto"/>
          <w:sz w:val="24"/>
        </w:rPr>
        <w:t>围绕高素质应用型人才培养，以实践教学观念提升为先手，</w:t>
      </w:r>
      <w:r>
        <w:rPr>
          <w:rFonts w:hint="default" w:ascii="Times New Roman" w:hAnsi="Times New Roman" w:eastAsia="宋体" w:cs="Times New Roman"/>
          <w:sz w:val="24"/>
          <w:lang w:val="en-US" w:eastAsia="zh-CN"/>
        </w:rPr>
        <w:t>2021年下半年</w:t>
      </w:r>
      <w:r>
        <w:rPr>
          <w:rFonts w:hint="default" w:ascii="Times New Roman" w:hAnsi="Times New Roman" w:eastAsia="宋体" w:cs="Times New Roman"/>
          <w:sz w:val="24"/>
        </w:rPr>
        <w:t>学校出台《湖州学院关于加强实践教学的指导性意见》</w:t>
      </w:r>
      <w:r>
        <w:rPr>
          <w:rFonts w:hint="default" w:ascii="Times New Roman" w:hAnsi="Times New Roman" w:eastAsia="宋体" w:cs="Times New Roman"/>
          <w:sz w:val="24"/>
          <w:lang w:eastAsia="zh-CN"/>
        </w:rPr>
        <w:t>，</w:t>
      </w:r>
      <w:r>
        <w:rPr>
          <w:rFonts w:hint="default" w:ascii="Times New Roman" w:hAnsi="Times New Roman" w:eastAsia="宋体" w:cs="Times New Roman"/>
          <w:sz w:val="24"/>
        </w:rPr>
        <w:t>坚持理论教学和实践教学双主线思路，强化理论教学与课内实验、校内实训的协同，严格按照理论教学主线，合理设计课内实验、校内实训内容，夯实学生专业发展基础。</w:t>
      </w:r>
    </w:p>
    <w:p>
      <w:pPr>
        <w:keepNext w:val="0"/>
        <w:keepLines w:val="0"/>
        <w:pageBreakBefore w:val="0"/>
        <w:widowControl/>
        <w:kinsoku/>
        <w:wordWrap/>
        <w:overflowPunct/>
        <w:topLinePunct w:val="0"/>
        <w:autoSpaceDE/>
        <w:autoSpaceDN/>
        <w:bidi w:val="0"/>
        <w:adjustRightInd/>
        <w:snapToGrid/>
        <w:spacing w:line="400" w:lineRule="exact"/>
        <w:ind w:firstLine="482" w:firstLineChars="200"/>
        <w:jc w:val="both"/>
        <w:textAlignment w:val="auto"/>
        <w:rPr>
          <w:rFonts w:hint="default" w:ascii="Times New Roman" w:hAnsi="Times New Roman" w:eastAsia="宋体" w:cs="Times New Roman"/>
          <w:sz w:val="24"/>
        </w:rPr>
      </w:pPr>
      <w:r>
        <w:rPr>
          <w:rFonts w:hint="default" w:ascii="Times New Roman" w:hAnsi="Times New Roman" w:eastAsia="宋体" w:cs="Times New Roman"/>
          <w:b/>
          <w:bCs/>
          <w:sz w:val="24"/>
        </w:rPr>
        <w:t>建立大实践教学观</w:t>
      </w:r>
      <w:r>
        <w:rPr>
          <w:rFonts w:hint="default" w:ascii="Times New Roman" w:hAnsi="Times New Roman" w:eastAsia="宋体" w:cs="Times New Roman"/>
          <w:b/>
          <w:bCs/>
          <w:sz w:val="24"/>
          <w:lang w:eastAsia="zh-CN"/>
        </w:rPr>
        <w:t>。</w:t>
      </w:r>
      <w:r>
        <w:rPr>
          <w:rFonts w:hint="default" w:ascii="Times New Roman" w:hAnsi="Times New Roman" w:eastAsia="宋体" w:cs="Times New Roman"/>
          <w:sz w:val="24"/>
          <w:lang w:val="en-US" w:eastAsia="zh-CN"/>
        </w:rPr>
        <w:t>根据</w:t>
      </w:r>
      <w:r>
        <w:rPr>
          <w:rFonts w:hint="default" w:ascii="Times New Roman" w:hAnsi="Times New Roman" w:eastAsia="宋体" w:cs="Times New Roman"/>
          <w:sz w:val="24"/>
        </w:rPr>
        <w:t>《湖州学院关于加强实践教学的指导性意见》</w:t>
      </w:r>
      <w:r>
        <w:rPr>
          <w:rFonts w:hint="default" w:ascii="Times New Roman" w:hAnsi="Times New Roman" w:eastAsia="宋体" w:cs="Times New Roman"/>
          <w:sz w:val="24"/>
          <w:lang w:eastAsia="zh-CN"/>
        </w:rPr>
        <w:t>，</w:t>
      </w:r>
      <w:r>
        <w:rPr>
          <w:rFonts w:hint="default" w:ascii="Times New Roman" w:hAnsi="Times New Roman" w:eastAsia="宋体" w:cs="Times New Roman"/>
          <w:sz w:val="24"/>
        </w:rPr>
        <w:t>将课堂教学之外的各类活动均纳入实践教学之中，构建分层次、多模块、相互衔接、校内外有机结合的实践教学体系。统筹四年实践教学，实现四年实践教学有体系、有梯度、不断线</w:t>
      </w:r>
      <w:r>
        <w:rPr>
          <w:rFonts w:hint="default" w:ascii="Times New Roman" w:hAnsi="Times New Roman" w:eastAsia="宋体" w:cs="Times New Roman"/>
          <w:sz w:val="24"/>
          <w:lang w:eastAsia="zh-CN"/>
        </w:rPr>
        <w:t>，四年培养全程化和课内课外全覆盖，强化第一、二课堂的有效衔接和高效协同</w:t>
      </w:r>
      <w:r>
        <w:rPr>
          <w:rFonts w:hint="default" w:ascii="Times New Roman" w:hAnsi="Times New Roman" w:eastAsia="宋体" w:cs="Times New Roman"/>
          <w:sz w:val="24"/>
        </w:rPr>
        <w:t>。统筹推进实践教学的课程、教材、师资、平台、教学模式等的合理配置和有效配合。</w:t>
      </w:r>
    </w:p>
    <w:p>
      <w:pPr>
        <w:keepNext w:val="0"/>
        <w:keepLines w:val="0"/>
        <w:pageBreakBefore w:val="0"/>
        <w:widowControl/>
        <w:kinsoku/>
        <w:wordWrap/>
        <w:overflowPunct/>
        <w:topLinePunct w:val="0"/>
        <w:autoSpaceDE/>
        <w:autoSpaceDN/>
        <w:bidi w:val="0"/>
        <w:adjustRightInd/>
        <w:snapToGrid/>
        <w:spacing w:line="400" w:lineRule="exact"/>
        <w:ind w:firstLine="482" w:firstLineChars="200"/>
        <w:jc w:val="both"/>
        <w:textAlignment w:val="auto"/>
        <w:rPr>
          <w:rFonts w:hint="default" w:ascii="Times New Roman" w:hAnsi="Times New Roman" w:eastAsia="宋体" w:cs="Times New Roman"/>
          <w:sz w:val="24"/>
        </w:rPr>
      </w:pPr>
      <w:r>
        <w:rPr>
          <w:rFonts w:hint="default" w:ascii="Times New Roman" w:hAnsi="Times New Roman" w:eastAsia="宋体" w:cs="Times New Roman"/>
          <w:b/>
          <w:bCs/>
          <w:sz w:val="24"/>
        </w:rPr>
        <w:t>分类推进实践教学</w:t>
      </w:r>
      <w:r>
        <w:rPr>
          <w:rFonts w:hint="default" w:ascii="Times New Roman" w:hAnsi="Times New Roman" w:eastAsia="宋体" w:cs="Times New Roman"/>
          <w:b/>
          <w:bCs/>
          <w:sz w:val="24"/>
          <w:lang w:eastAsia="zh-CN"/>
        </w:rPr>
        <w:t>。</w:t>
      </w:r>
      <w:r>
        <w:rPr>
          <w:rFonts w:hint="default" w:ascii="Times New Roman" w:hAnsi="Times New Roman" w:eastAsia="宋体" w:cs="Times New Roman"/>
          <w:sz w:val="24"/>
        </w:rPr>
        <w:t>针对不同的实践教学形式，制订相关实践教学大纲。针对毕业论文（设计）、学年论文、读书报告、课程（设计）等以书面为主的实践教学，对专业见习、专业实习实训、实验教学、军事训练、社会实践、学科竞赛等以操作为主的实践教学，分类进行设计，强化过程管理，强调产出导向。建立科学的实践教学评价指标体系，完善课外学分认定</w:t>
      </w:r>
      <w:r>
        <w:rPr>
          <w:rFonts w:hint="eastAsia" w:ascii="Times New Roman" w:hAnsi="Times New Roman" w:eastAsia="宋体" w:cs="Times New Roman"/>
          <w:sz w:val="24"/>
          <w:lang w:val="en-US" w:eastAsia="zh-CN"/>
        </w:rPr>
        <w:t>制度</w:t>
      </w:r>
      <w:r>
        <w:rPr>
          <w:rFonts w:hint="default" w:ascii="Times New Roman" w:hAnsi="Times New Roman" w:eastAsia="宋体" w:cs="Times New Roman"/>
          <w:sz w:val="24"/>
        </w:rPr>
        <w:t>。2022年暑期实施</w:t>
      </w:r>
      <w:r>
        <w:rPr>
          <w:rFonts w:hint="eastAsia" w:ascii="宋体" w:hAnsi="宋体" w:eastAsia="宋体" w:cs="宋体"/>
          <w:sz w:val="24"/>
        </w:rPr>
        <w:t>“白鹭齐飞 夏耕树人”</w:t>
      </w:r>
      <w:r>
        <w:rPr>
          <w:rFonts w:hint="default" w:ascii="Times New Roman" w:hAnsi="Times New Roman" w:eastAsia="宋体" w:cs="Times New Roman"/>
          <w:sz w:val="24"/>
        </w:rPr>
        <w:t>专项实践活动，近千名学生深入119家企事业参与实践活动。</w:t>
      </w:r>
    </w:p>
    <w:p>
      <w:pPr>
        <w:keepNext w:val="0"/>
        <w:keepLines w:val="0"/>
        <w:pageBreakBefore w:val="0"/>
        <w:widowControl/>
        <w:kinsoku/>
        <w:wordWrap/>
        <w:overflowPunct/>
        <w:topLinePunct w:val="0"/>
        <w:autoSpaceDE/>
        <w:autoSpaceDN/>
        <w:bidi w:val="0"/>
        <w:adjustRightInd/>
        <w:snapToGrid/>
        <w:spacing w:line="400" w:lineRule="exact"/>
        <w:jc w:val="both"/>
        <w:textAlignment w:val="auto"/>
        <w:rPr>
          <w:rFonts w:hint="default" w:ascii="Times New Roman" w:hAnsi="Times New Roman" w:eastAsia="黑体" w:cs="Times New Roman"/>
          <w:sz w:val="24"/>
          <w:lang w:val="en-US" w:eastAsia="zh-CN"/>
        </w:rPr>
      </w:pPr>
      <w:r>
        <w:rPr>
          <w:rFonts w:hint="default" w:ascii="Times New Roman" w:hAnsi="Times New Roman" w:eastAsia="黑体" w:cs="Times New Roman"/>
          <w:color w:val="000000"/>
          <w:kern w:val="0"/>
          <w:sz w:val="24"/>
          <w:lang w:bidi="ar"/>
        </w:rPr>
        <w:t>2.</w:t>
      </w:r>
      <w:r>
        <w:rPr>
          <w:rFonts w:hint="default" w:ascii="Times New Roman" w:hAnsi="Times New Roman" w:eastAsia="黑体" w:cs="Times New Roman"/>
          <w:color w:val="000000"/>
          <w:kern w:val="0"/>
          <w:sz w:val="24"/>
          <w:lang w:val="en-US" w:eastAsia="zh-CN" w:bidi="ar"/>
        </w:rPr>
        <w:t>加强</w:t>
      </w:r>
      <w:r>
        <w:rPr>
          <w:rFonts w:hint="default" w:ascii="Times New Roman" w:hAnsi="Times New Roman" w:eastAsia="黑体" w:cs="Times New Roman"/>
          <w:color w:val="000000"/>
          <w:kern w:val="0"/>
          <w:sz w:val="24"/>
          <w:lang w:bidi="ar"/>
        </w:rPr>
        <w:t>实践教学平台</w:t>
      </w:r>
      <w:r>
        <w:rPr>
          <w:rFonts w:hint="default" w:ascii="Times New Roman" w:hAnsi="Times New Roman" w:eastAsia="黑体" w:cs="Times New Roman"/>
          <w:color w:val="000000"/>
          <w:kern w:val="0"/>
          <w:sz w:val="24"/>
          <w:lang w:val="en-US" w:eastAsia="zh-CN" w:bidi="ar"/>
        </w:rPr>
        <w:t>建设</w:t>
      </w:r>
    </w:p>
    <w:p>
      <w:pPr>
        <w:keepNext w:val="0"/>
        <w:keepLines w:val="0"/>
        <w:pageBreakBefore w:val="0"/>
        <w:widowControl/>
        <w:kinsoku/>
        <w:wordWrap/>
        <w:overflowPunct/>
        <w:topLinePunct w:val="0"/>
        <w:autoSpaceDE/>
        <w:autoSpaceDN/>
        <w:bidi w:val="0"/>
        <w:adjustRightInd/>
        <w:snapToGrid/>
        <w:spacing w:line="400" w:lineRule="exact"/>
        <w:ind w:firstLine="482" w:firstLineChars="200"/>
        <w:jc w:val="both"/>
        <w:textAlignment w:val="auto"/>
        <w:rPr>
          <w:rFonts w:hint="default" w:ascii="Times New Roman" w:hAnsi="Times New Roman" w:eastAsia="宋体" w:cs="Times New Roman"/>
          <w:sz w:val="24"/>
        </w:rPr>
      </w:pPr>
      <w:r>
        <w:rPr>
          <w:rFonts w:hint="default" w:ascii="Times New Roman" w:hAnsi="Times New Roman" w:eastAsia="宋体" w:cs="Times New Roman"/>
          <w:b/>
          <w:bCs/>
          <w:sz w:val="24"/>
        </w:rPr>
        <w:t>加强校内平台建设。</w:t>
      </w:r>
      <w:r>
        <w:rPr>
          <w:rFonts w:hint="default" w:ascii="Times New Roman" w:hAnsi="Times New Roman" w:eastAsia="宋体" w:cs="Times New Roman"/>
          <w:sz w:val="24"/>
        </w:rPr>
        <w:t>加大经费投入，根据教学需要购置实践教学</w:t>
      </w:r>
      <w:r>
        <w:rPr>
          <w:rFonts w:hint="eastAsia" w:ascii="Times New Roman" w:hAnsi="Times New Roman" w:eastAsia="宋体" w:cs="Times New Roman"/>
          <w:sz w:val="24"/>
          <w:lang w:val="en-US" w:eastAsia="zh-CN"/>
        </w:rPr>
        <w:t>设备</w:t>
      </w:r>
      <w:r>
        <w:rPr>
          <w:rFonts w:hint="default" w:ascii="Times New Roman" w:hAnsi="Times New Roman" w:eastAsia="宋体" w:cs="Times New Roman"/>
          <w:sz w:val="24"/>
        </w:rPr>
        <w:t>，提升现有实验室、实验教学中心、实习实训中心的建设水平。2022年学校建立了福美达实践教学中心和南太湖医院</w:t>
      </w:r>
      <w:r>
        <w:rPr>
          <w:rFonts w:hint="eastAsia" w:ascii="Times New Roman" w:hAnsi="Times New Roman" w:eastAsia="宋体" w:cs="Times New Roman"/>
          <w:sz w:val="24"/>
          <w:lang w:val="en-US" w:eastAsia="zh-CN"/>
        </w:rPr>
        <w:t>护理</w:t>
      </w:r>
      <w:r>
        <w:rPr>
          <w:rFonts w:hint="default" w:ascii="Times New Roman" w:hAnsi="Times New Roman" w:eastAsia="宋体" w:cs="Times New Roman"/>
          <w:sz w:val="24"/>
        </w:rPr>
        <w:t>实践教学基地。</w:t>
      </w:r>
    </w:p>
    <w:p>
      <w:pPr>
        <w:pStyle w:val="4"/>
        <w:keepNext w:val="0"/>
        <w:keepLines w:val="0"/>
        <w:pageBreakBefore w:val="0"/>
        <w:widowControl w:val="0"/>
        <w:kinsoku/>
        <w:wordWrap/>
        <w:overflowPunct/>
        <w:topLinePunct w:val="0"/>
        <w:autoSpaceDE/>
        <w:autoSpaceDN/>
        <w:bidi w:val="0"/>
        <w:adjustRightInd/>
        <w:snapToGrid/>
        <w:spacing w:line="400" w:lineRule="exact"/>
        <w:ind w:left="0" w:leftChars="0" w:firstLine="482" w:firstLineChars="200"/>
        <w:jc w:val="both"/>
        <w:textAlignment w:val="auto"/>
        <w:rPr>
          <w:rFonts w:hint="default" w:ascii="Times New Roman" w:hAnsi="Times New Roman" w:eastAsia="宋体" w:cs="Times New Roman"/>
          <w:sz w:val="24"/>
        </w:rPr>
      </w:pPr>
      <w:r>
        <w:rPr>
          <w:rFonts w:hint="default" w:ascii="Times New Roman" w:hAnsi="Times New Roman" w:eastAsia="宋体" w:cs="Times New Roman"/>
          <w:b/>
          <w:bCs/>
          <w:sz w:val="24"/>
        </w:rPr>
        <w:t>推进校外基地建设。</w:t>
      </w:r>
      <w:r>
        <w:rPr>
          <w:rFonts w:hint="default" w:ascii="Times New Roman" w:hAnsi="Times New Roman" w:eastAsia="宋体" w:cs="Times New Roman"/>
          <w:sz w:val="24"/>
          <w:szCs w:val="24"/>
          <w:lang w:val="en-US" w:eastAsia="zh-CN"/>
        </w:rPr>
        <w:t>学校出台《湖州学院校外实践教学基地管理办法（试行）》，</w:t>
      </w:r>
      <w:r>
        <w:rPr>
          <w:rFonts w:hint="default" w:ascii="Times New Roman" w:hAnsi="Times New Roman" w:eastAsia="宋体" w:cs="Times New Roman"/>
          <w:sz w:val="24"/>
        </w:rPr>
        <w:t>整合学校现有校外基地资源，积极推进校外基地体系化</w:t>
      </w:r>
      <w:r>
        <w:rPr>
          <w:rFonts w:hint="eastAsia" w:ascii="Times New Roman" w:hAnsi="Times New Roman" w:eastAsia="宋体" w:cs="Times New Roman"/>
          <w:sz w:val="24"/>
          <w:lang w:val="en-US" w:eastAsia="zh-CN"/>
        </w:rPr>
        <w:t>建设进程</w:t>
      </w:r>
      <w:r>
        <w:rPr>
          <w:rFonts w:hint="default" w:ascii="Times New Roman" w:hAnsi="Times New Roman" w:eastAsia="宋体" w:cs="Times New Roman"/>
          <w:sz w:val="24"/>
        </w:rPr>
        <w:t>。</w:t>
      </w:r>
      <w:r>
        <w:rPr>
          <w:rFonts w:hint="default" w:ascii="Times New Roman" w:hAnsi="Times New Roman" w:eastAsia="宋体" w:cs="Times New Roman"/>
          <w:sz w:val="24"/>
          <w:szCs w:val="24"/>
          <w:lang w:val="en-US" w:eastAsia="zh-CN"/>
        </w:rPr>
        <w:t>截至目前，</w:t>
      </w:r>
      <w:r>
        <w:rPr>
          <w:rFonts w:hint="default" w:ascii="Times New Roman" w:hAnsi="Times New Roman" w:eastAsia="宋体" w:cs="Times New Roman"/>
          <w:color w:val="000000"/>
          <w:sz w:val="24"/>
          <w:szCs w:val="24"/>
          <w:lang w:eastAsia="zh-CN"/>
        </w:rPr>
        <w:t>依托各学科良好的产学研合作关系，携手地方知名企业，利用企业优质资源，</w:t>
      </w:r>
      <w:r>
        <w:rPr>
          <w:rFonts w:hint="default" w:ascii="Times New Roman" w:hAnsi="Times New Roman" w:eastAsia="宋体" w:cs="Times New Roman"/>
          <w:color w:val="000000"/>
          <w:sz w:val="24"/>
          <w:szCs w:val="24"/>
          <w:lang w:val="en-US" w:eastAsia="zh-CN"/>
        </w:rPr>
        <w:t>建有</w:t>
      </w:r>
      <w:r>
        <w:rPr>
          <w:rFonts w:hint="default" w:ascii="Times New Roman" w:hAnsi="Times New Roman" w:eastAsia="宋体" w:cs="Times New Roman"/>
          <w:color w:val="000000"/>
          <w:sz w:val="24"/>
          <w:szCs w:val="24"/>
          <w:lang w:eastAsia="zh-CN"/>
        </w:rPr>
        <w:t>实践基地</w:t>
      </w:r>
      <w:r>
        <w:rPr>
          <w:rFonts w:hint="eastAsia" w:ascii="Times New Roman" w:hAnsi="Times New Roman" w:eastAsia="宋体" w:cs="Times New Roman"/>
          <w:color w:val="000000"/>
          <w:sz w:val="24"/>
          <w:szCs w:val="24"/>
          <w:lang w:val="en-US" w:eastAsia="zh-CN"/>
        </w:rPr>
        <w:t>22</w:t>
      </w:r>
      <w:r>
        <w:rPr>
          <w:rFonts w:hint="default" w:ascii="Times New Roman" w:hAnsi="Times New Roman" w:eastAsia="宋体" w:cs="Times New Roman"/>
          <w:color w:val="000000"/>
          <w:sz w:val="24"/>
          <w:szCs w:val="24"/>
          <w:lang w:eastAsia="zh-CN"/>
        </w:rPr>
        <w:t>3个，以满足学生实习、实训</w:t>
      </w:r>
      <w:r>
        <w:rPr>
          <w:rFonts w:hint="default" w:ascii="Times New Roman" w:hAnsi="Times New Roman" w:eastAsia="宋体" w:cs="Times New Roman"/>
          <w:color w:val="000000"/>
          <w:sz w:val="24"/>
          <w:szCs w:val="24"/>
          <w:lang w:val="en-US" w:eastAsia="zh-CN"/>
        </w:rPr>
        <w:t>等</w:t>
      </w:r>
      <w:r>
        <w:rPr>
          <w:rFonts w:hint="default" w:ascii="Times New Roman" w:hAnsi="Times New Roman" w:eastAsia="宋体" w:cs="Times New Roman"/>
          <w:color w:val="000000"/>
          <w:sz w:val="24"/>
          <w:szCs w:val="24"/>
          <w:lang w:eastAsia="zh-CN"/>
        </w:rPr>
        <w:t>教学需要。</w:t>
      </w:r>
    </w:p>
    <w:p>
      <w:pPr>
        <w:keepNext w:val="0"/>
        <w:keepLines w:val="0"/>
        <w:pageBreakBefore w:val="0"/>
        <w:widowControl/>
        <w:kinsoku/>
        <w:wordWrap/>
        <w:overflowPunct/>
        <w:topLinePunct w:val="0"/>
        <w:autoSpaceDE/>
        <w:autoSpaceDN/>
        <w:bidi w:val="0"/>
        <w:adjustRightInd/>
        <w:snapToGrid/>
        <w:spacing w:line="400" w:lineRule="exact"/>
        <w:ind w:firstLine="482" w:firstLineChars="200"/>
        <w:jc w:val="both"/>
        <w:textAlignment w:val="auto"/>
        <w:rPr>
          <w:rFonts w:hint="default" w:ascii="Times New Roman" w:hAnsi="Times New Roman" w:eastAsia="宋体" w:cs="Times New Roman"/>
          <w:sz w:val="24"/>
          <w:lang w:val="en-US" w:eastAsia="zh-CN"/>
        </w:rPr>
      </w:pPr>
      <w:r>
        <w:rPr>
          <w:rFonts w:hint="default" w:ascii="Times New Roman" w:hAnsi="Times New Roman" w:eastAsia="宋体" w:cs="Times New Roman"/>
          <w:b/>
          <w:bCs/>
          <w:sz w:val="24"/>
        </w:rPr>
        <w:t>搭建校企对接平台</w:t>
      </w:r>
      <w:r>
        <w:rPr>
          <w:rFonts w:hint="default" w:ascii="Times New Roman" w:hAnsi="Times New Roman" w:eastAsia="宋体" w:cs="Times New Roman"/>
          <w:b/>
          <w:bCs/>
          <w:sz w:val="24"/>
          <w:lang w:eastAsia="zh-CN"/>
        </w:rPr>
        <w:t>。</w:t>
      </w:r>
      <w:r>
        <w:rPr>
          <w:rFonts w:hint="default" w:ascii="Times New Roman" w:hAnsi="Times New Roman" w:eastAsia="宋体" w:cs="Times New Roman"/>
          <w:b w:val="0"/>
          <w:bCs w:val="0"/>
          <w:sz w:val="24"/>
          <w:lang w:eastAsia="zh-CN"/>
        </w:rPr>
        <w:t>推进产教融合，</w:t>
      </w:r>
      <w:r>
        <w:rPr>
          <w:rFonts w:hint="default" w:ascii="Times New Roman" w:hAnsi="Times New Roman" w:eastAsia="宋体" w:cs="Times New Roman"/>
          <w:sz w:val="24"/>
        </w:rPr>
        <w:t>以产业和技术发展的最新需求推动人才培养改革。本学年，新增立项教育部产学合作协同育人项目11项。</w:t>
      </w:r>
    </w:p>
    <w:p>
      <w:pPr>
        <w:spacing w:line="400" w:lineRule="exact"/>
        <w:ind w:firstLine="420" w:firstLineChars="20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表</w:t>
      </w:r>
      <w:r>
        <w:rPr>
          <w:rFonts w:hint="eastAsia" w:ascii="Times New Roman" w:hAnsi="Times New Roman" w:eastAsia="宋体" w:cs="Times New Roman"/>
          <w:sz w:val="21"/>
          <w:szCs w:val="21"/>
          <w:lang w:val="en-US" w:eastAsia="zh-CN"/>
        </w:rPr>
        <w:t>4</w:t>
      </w:r>
      <w:r>
        <w:rPr>
          <w:rFonts w:hint="default" w:ascii="Times New Roman" w:hAnsi="Times New Roman" w:eastAsia="宋体" w:cs="Times New Roman"/>
          <w:sz w:val="21"/>
          <w:szCs w:val="21"/>
          <w:lang w:val="en-US" w:eastAsia="zh-CN"/>
        </w:rPr>
        <w:t xml:space="preserve">  2021-2022学年新增立项教育部产学合作协同育人项目</w:t>
      </w:r>
    </w:p>
    <w:tbl>
      <w:tblPr>
        <w:tblStyle w:val="10"/>
        <w:tblW w:w="4853" w:type="pct"/>
        <w:jc w:val="center"/>
        <w:tblDescription w:val="{&quot;styleId&quot;:2}"/>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582"/>
        <w:gridCol w:w="4506"/>
        <w:gridCol w:w="318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0" w:hRule="atLeast"/>
          <w:jc w:val="center"/>
        </w:trPr>
        <w:tc>
          <w:tcPr>
            <w:tcW w:w="352" w:type="pct"/>
            <w:tcBorders>
              <w:top w:val="single" w:color="4684D3" w:sz="8" w:space="0"/>
              <w:left w:val="single" w:color="4684D3" w:sz="8" w:space="0"/>
              <w:bottom w:val="single" w:color="DDDDDD" w:sz="8" w:space="0"/>
              <w:right w:val="single" w:color="DDDDDD" w:sz="8" w:space="0"/>
            </w:tcBorders>
            <w:shd w:val="clear" w:color="auto" w:fill="4684D3"/>
            <w:vAlign w:val="center"/>
          </w:tcPr>
          <w:p>
            <w:pPr>
              <w:pStyle w:val="26"/>
              <w:jc w:val="center"/>
              <w:rPr>
                <w:rFonts w:hint="default" w:ascii="Times New Roman" w:hAnsi="Times New Roman" w:cs="Times New Roman" w:eastAsiaTheme="majorEastAsia"/>
                <w:b/>
                <w:bCs/>
                <w:sz w:val="18"/>
                <w:szCs w:val="18"/>
                <w:lang w:val="en-US" w:eastAsia="zh-CN"/>
              </w:rPr>
            </w:pPr>
            <w:r>
              <w:rPr>
                <w:rFonts w:hint="default" w:ascii="Times New Roman" w:hAnsi="Times New Roman" w:cs="Times New Roman" w:eastAsiaTheme="majorEastAsia"/>
                <w:b/>
                <w:bCs/>
                <w:sz w:val="18"/>
                <w:szCs w:val="18"/>
                <w:lang w:val="en-US" w:eastAsia="zh-CN"/>
              </w:rPr>
              <w:t>编号</w:t>
            </w:r>
          </w:p>
        </w:tc>
        <w:tc>
          <w:tcPr>
            <w:tcW w:w="2723" w:type="pct"/>
            <w:tcBorders>
              <w:top w:val="single" w:color="4684D3" w:sz="8" w:space="0"/>
              <w:left w:val="single" w:color="DDDDDD" w:sz="8" w:space="0"/>
              <w:bottom w:val="single" w:color="DDDDDD" w:sz="8" w:space="0"/>
              <w:right w:val="single" w:color="DDDDDD" w:sz="8" w:space="0"/>
            </w:tcBorders>
            <w:shd w:val="clear" w:color="auto" w:fill="4684D3"/>
            <w:vAlign w:val="center"/>
          </w:tcPr>
          <w:p>
            <w:pPr>
              <w:pStyle w:val="26"/>
              <w:jc w:val="center"/>
              <w:rPr>
                <w:rFonts w:hint="default" w:ascii="Times New Roman" w:hAnsi="Times New Roman" w:cs="Times New Roman" w:eastAsiaTheme="majorEastAsia"/>
                <w:b/>
                <w:bCs/>
                <w:sz w:val="18"/>
                <w:szCs w:val="18"/>
                <w:lang w:val="en-US" w:eastAsia="zh-CN"/>
              </w:rPr>
            </w:pPr>
            <w:r>
              <w:rPr>
                <w:rFonts w:hint="default" w:ascii="Times New Roman" w:hAnsi="Times New Roman" w:cs="Times New Roman" w:eastAsiaTheme="majorEastAsia"/>
                <w:b/>
                <w:bCs/>
                <w:sz w:val="18"/>
                <w:szCs w:val="18"/>
                <w:lang w:val="en-US" w:eastAsia="zh-CN"/>
              </w:rPr>
              <w:t>项目名称</w:t>
            </w:r>
          </w:p>
        </w:tc>
        <w:tc>
          <w:tcPr>
            <w:tcW w:w="1923" w:type="pct"/>
            <w:tcBorders>
              <w:top w:val="single" w:color="4684D3" w:sz="8" w:space="0"/>
              <w:left w:val="single" w:color="DDDDDD" w:sz="8" w:space="0"/>
              <w:bottom w:val="single" w:color="DDDDDD" w:sz="8" w:space="0"/>
              <w:right w:val="single" w:color="4684D3" w:sz="8" w:space="0"/>
            </w:tcBorders>
            <w:shd w:val="clear" w:color="auto" w:fill="4684D3"/>
            <w:vAlign w:val="center"/>
          </w:tcPr>
          <w:p>
            <w:pPr>
              <w:pStyle w:val="26"/>
              <w:jc w:val="center"/>
              <w:rPr>
                <w:rFonts w:hint="default" w:ascii="Times New Roman" w:hAnsi="Times New Roman" w:cs="Times New Roman" w:eastAsiaTheme="majorEastAsia"/>
                <w:b/>
                <w:bCs/>
                <w:sz w:val="18"/>
                <w:szCs w:val="18"/>
                <w:lang w:val="en-US" w:eastAsia="zh-CN"/>
              </w:rPr>
            </w:pPr>
            <w:r>
              <w:rPr>
                <w:rFonts w:hint="default" w:ascii="Times New Roman" w:hAnsi="Times New Roman" w:cs="Times New Roman" w:eastAsiaTheme="majorEastAsia"/>
                <w:b/>
                <w:bCs/>
                <w:sz w:val="18"/>
                <w:szCs w:val="18"/>
                <w:lang w:val="en-US" w:eastAsia="zh-CN"/>
              </w:rPr>
              <w:t>支持公司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352" w:type="pct"/>
            <w:tcBorders>
              <w:top w:val="single" w:color="DDDDDD" w:sz="8" w:space="0"/>
              <w:left w:val="single" w:color="4684D3" w:sz="8" w:space="0"/>
              <w:bottom w:val="single" w:color="DDDDDD" w:sz="8" w:space="0"/>
              <w:right w:val="single" w:color="DDDDDD" w:sz="8" w:space="0"/>
            </w:tcBorders>
            <w:shd w:val="clear" w:color="auto" w:fill="FFFFFF"/>
            <w:vAlign w:val="center"/>
          </w:tcPr>
          <w:p>
            <w:pPr>
              <w:pStyle w:val="26"/>
              <w:jc w:val="center"/>
              <w:rPr>
                <w:rFonts w:hint="default" w:ascii="Times New Roman" w:hAnsi="Times New Roman" w:cs="Times New Roman" w:eastAsiaTheme="majorEastAsia"/>
                <w:b w:val="0"/>
                <w:bCs w:val="0"/>
                <w:sz w:val="18"/>
                <w:szCs w:val="18"/>
                <w:lang w:val="en-US" w:eastAsia="zh-CN"/>
              </w:rPr>
            </w:pPr>
            <w:r>
              <w:rPr>
                <w:rFonts w:hint="default" w:ascii="Times New Roman" w:hAnsi="Times New Roman" w:cs="Times New Roman" w:eastAsiaTheme="majorEastAsia"/>
                <w:b w:val="0"/>
                <w:bCs w:val="0"/>
                <w:sz w:val="18"/>
                <w:szCs w:val="18"/>
                <w:lang w:val="en-US" w:eastAsia="zh-CN"/>
              </w:rPr>
              <w:t>1</w:t>
            </w:r>
          </w:p>
        </w:tc>
        <w:tc>
          <w:tcPr>
            <w:tcW w:w="2723" w:type="pct"/>
            <w:tcBorders>
              <w:top w:val="single" w:color="DDDDDD" w:sz="8" w:space="0"/>
              <w:left w:val="single" w:color="DDDDDD" w:sz="8" w:space="0"/>
              <w:bottom w:val="single" w:color="DDDDDD" w:sz="8" w:space="0"/>
              <w:right w:val="single" w:color="DDDDDD" w:sz="8" w:space="0"/>
            </w:tcBorders>
            <w:shd w:val="clear" w:color="auto" w:fill="FFFFFF"/>
            <w:vAlign w:val="center"/>
          </w:tcPr>
          <w:p>
            <w:pPr>
              <w:pStyle w:val="26"/>
              <w:jc w:val="center"/>
              <w:rPr>
                <w:rFonts w:hint="default" w:ascii="Times New Roman" w:hAnsi="Times New Roman" w:cs="Times New Roman" w:eastAsiaTheme="majorEastAsia"/>
                <w:b w:val="0"/>
                <w:bCs w:val="0"/>
                <w:sz w:val="18"/>
                <w:szCs w:val="18"/>
                <w:lang w:val="en-US" w:eastAsia="zh-CN"/>
              </w:rPr>
            </w:pPr>
            <w:r>
              <w:rPr>
                <w:rFonts w:hint="default" w:ascii="Times New Roman" w:hAnsi="Times New Roman" w:cs="Times New Roman" w:eastAsiaTheme="majorEastAsia"/>
                <w:b w:val="0"/>
                <w:bCs w:val="0"/>
                <w:sz w:val="18"/>
                <w:szCs w:val="18"/>
                <w:lang w:val="en-US" w:eastAsia="zh-CN"/>
              </w:rPr>
              <w:t>面向跨境电商的大数据专业升级改造探索</w:t>
            </w:r>
          </w:p>
        </w:tc>
        <w:tc>
          <w:tcPr>
            <w:tcW w:w="1923" w:type="pct"/>
            <w:tcBorders>
              <w:top w:val="single" w:color="DDDDDD" w:sz="8" w:space="0"/>
              <w:left w:val="single" w:color="DDDDDD" w:sz="8" w:space="0"/>
              <w:bottom w:val="single" w:color="DDDDDD" w:sz="8" w:space="0"/>
              <w:right w:val="single" w:color="4684D3" w:sz="8" w:space="0"/>
            </w:tcBorders>
            <w:shd w:val="clear" w:color="auto" w:fill="FFFFFF"/>
            <w:vAlign w:val="center"/>
          </w:tcPr>
          <w:p>
            <w:pPr>
              <w:keepNext w:val="0"/>
              <w:keepLines w:val="0"/>
              <w:widowControl/>
              <w:suppressLineNumbers w:val="0"/>
              <w:jc w:val="center"/>
              <w:textAlignment w:val="center"/>
              <w:rPr>
                <w:rFonts w:hint="default" w:ascii="Times New Roman" w:hAnsi="Times New Roman" w:cs="Times New Roman" w:eastAsiaTheme="majorEastAsia"/>
                <w:b w:val="0"/>
                <w:bCs w:val="0"/>
                <w:color w:val="000000"/>
                <w:sz w:val="18"/>
                <w:szCs w:val="18"/>
                <w:lang w:val="en-US" w:eastAsia="zh-CN"/>
              </w:rPr>
            </w:pPr>
            <w:r>
              <w:rPr>
                <w:rFonts w:hint="default" w:ascii="Times New Roman" w:hAnsi="Times New Roman" w:cs="Times New Roman" w:eastAsiaTheme="majorEastAsia"/>
                <w:i w:val="0"/>
                <w:iCs w:val="0"/>
                <w:color w:val="000000"/>
                <w:kern w:val="0"/>
                <w:sz w:val="18"/>
                <w:szCs w:val="18"/>
                <w:u w:val="none"/>
                <w:lang w:val="en-US" w:eastAsia="zh-CN" w:bidi="ar"/>
              </w:rPr>
              <w:t>浙江保融科技有限公司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352" w:type="pct"/>
            <w:tcBorders>
              <w:top w:val="single" w:color="DDDDDD" w:sz="8" w:space="0"/>
              <w:left w:val="single" w:color="4684D3" w:sz="8" w:space="0"/>
              <w:bottom w:val="single" w:color="DDDDDD" w:sz="8" w:space="0"/>
              <w:right w:val="single" w:color="DDDDDD" w:sz="8" w:space="0"/>
            </w:tcBorders>
            <w:shd w:val="clear" w:color="auto" w:fill="FFFFFF"/>
            <w:vAlign w:val="center"/>
          </w:tcPr>
          <w:p>
            <w:pPr>
              <w:pStyle w:val="26"/>
              <w:jc w:val="center"/>
              <w:rPr>
                <w:rFonts w:hint="default" w:ascii="Times New Roman" w:hAnsi="Times New Roman" w:cs="Times New Roman" w:eastAsiaTheme="majorEastAsia"/>
                <w:b w:val="0"/>
                <w:bCs w:val="0"/>
                <w:sz w:val="18"/>
                <w:szCs w:val="18"/>
                <w:lang w:val="en-US" w:eastAsia="zh-CN"/>
              </w:rPr>
            </w:pPr>
            <w:r>
              <w:rPr>
                <w:rFonts w:hint="default" w:ascii="Times New Roman" w:hAnsi="Times New Roman" w:cs="Times New Roman" w:eastAsiaTheme="majorEastAsia"/>
                <w:b w:val="0"/>
                <w:bCs w:val="0"/>
                <w:sz w:val="18"/>
                <w:szCs w:val="18"/>
                <w:lang w:val="en-US" w:eastAsia="zh-CN"/>
              </w:rPr>
              <w:t>2</w:t>
            </w:r>
          </w:p>
        </w:tc>
        <w:tc>
          <w:tcPr>
            <w:tcW w:w="2723" w:type="pct"/>
            <w:tcBorders>
              <w:top w:val="single" w:color="DDDDDD" w:sz="8" w:space="0"/>
              <w:left w:val="single" w:color="DDDDDD" w:sz="8" w:space="0"/>
              <w:bottom w:val="single" w:color="DDDDDD" w:sz="8" w:space="0"/>
              <w:right w:val="single" w:color="DDDDDD" w:sz="8" w:space="0"/>
            </w:tcBorders>
            <w:shd w:val="clear" w:color="auto" w:fill="FFFFFF"/>
            <w:vAlign w:val="center"/>
          </w:tcPr>
          <w:p>
            <w:pPr>
              <w:pStyle w:val="26"/>
              <w:jc w:val="center"/>
              <w:rPr>
                <w:rFonts w:hint="default" w:ascii="Times New Roman" w:hAnsi="Times New Roman" w:cs="Times New Roman" w:eastAsiaTheme="majorEastAsia"/>
                <w:b w:val="0"/>
                <w:bCs w:val="0"/>
                <w:sz w:val="18"/>
                <w:szCs w:val="18"/>
                <w:lang w:val="en-US" w:eastAsia="zh-CN"/>
              </w:rPr>
            </w:pPr>
            <w:r>
              <w:rPr>
                <w:rFonts w:hint="default" w:ascii="Times New Roman" w:hAnsi="Times New Roman" w:cs="Times New Roman" w:eastAsiaTheme="majorEastAsia"/>
                <w:b w:val="0"/>
                <w:bCs w:val="0"/>
                <w:sz w:val="18"/>
                <w:szCs w:val="18"/>
                <w:lang w:val="en-US" w:eastAsia="zh-CN"/>
              </w:rPr>
              <w:t>基于海文课程技术体系的电子信息类课程改革</w:t>
            </w:r>
          </w:p>
        </w:tc>
        <w:tc>
          <w:tcPr>
            <w:tcW w:w="1923" w:type="pct"/>
            <w:tcBorders>
              <w:top w:val="single" w:color="DDDDDD" w:sz="8" w:space="0"/>
              <w:left w:val="single" w:color="DDDDDD" w:sz="8" w:space="0"/>
              <w:bottom w:val="single" w:color="DDDDDD" w:sz="8" w:space="0"/>
              <w:right w:val="single" w:color="4684D3" w:sz="8" w:space="0"/>
            </w:tcBorders>
            <w:shd w:val="clear" w:color="auto" w:fill="FFFFFF"/>
            <w:vAlign w:val="center"/>
          </w:tcPr>
          <w:p>
            <w:pPr>
              <w:keepNext w:val="0"/>
              <w:keepLines w:val="0"/>
              <w:widowControl/>
              <w:suppressLineNumbers w:val="0"/>
              <w:jc w:val="center"/>
              <w:textAlignment w:val="center"/>
              <w:rPr>
                <w:rFonts w:hint="default" w:ascii="Times New Roman" w:hAnsi="Times New Roman" w:cs="Times New Roman" w:eastAsiaTheme="majorEastAsia"/>
                <w:b w:val="0"/>
                <w:bCs w:val="0"/>
                <w:color w:val="000000"/>
                <w:sz w:val="18"/>
                <w:szCs w:val="18"/>
                <w:lang w:val="en-US" w:eastAsia="zh-CN"/>
              </w:rPr>
            </w:pPr>
            <w:r>
              <w:rPr>
                <w:rFonts w:hint="default" w:ascii="Times New Roman" w:hAnsi="Times New Roman" w:cs="Times New Roman" w:eastAsiaTheme="majorEastAsia"/>
                <w:i w:val="0"/>
                <w:iCs w:val="0"/>
                <w:color w:val="000000"/>
                <w:kern w:val="0"/>
                <w:sz w:val="18"/>
                <w:szCs w:val="18"/>
                <w:u w:val="none"/>
                <w:lang w:val="en-US" w:eastAsia="zh-CN" w:bidi="ar"/>
              </w:rPr>
              <w:t>上海海文信息技术有限公司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352" w:type="pct"/>
            <w:tcBorders>
              <w:top w:val="single" w:color="DDDDDD" w:sz="8" w:space="0"/>
              <w:left w:val="single" w:color="4684D3" w:sz="8" w:space="0"/>
              <w:bottom w:val="single" w:color="DDDDDD" w:sz="8" w:space="0"/>
              <w:right w:val="single" w:color="DDDDDD" w:sz="8" w:space="0"/>
            </w:tcBorders>
            <w:shd w:val="clear" w:color="auto" w:fill="FFFFFF"/>
            <w:vAlign w:val="center"/>
          </w:tcPr>
          <w:p>
            <w:pPr>
              <w:pStyle w:val="26"/>
              <w:jc w:val="center"/>
              <w:rPr>
                <w:rFonts w:hint="default" w:ascii="Times New Roman" w:hAnsi="Times New Roman" w:cs="Times New Roman" w:eastAsiaTheme="majorEastAsia"/>
                <w:b w:val="0"/>
                <w:bCs w:val="0"/>
                <w:sz w:val="18"/>
                <w:szCs w:val="18"/>
                <w:lang w:val="en-US" w:eastAsia="zh-CN"/>
              </w:rPr>
            </w:pPr>
            <w:r>
              <w:rPr>
                <w:rFonts w:hint="default" w:ascii="Times New Roman" w:hAnsi="Times New Roman" w:cs="Times New Roman" w:eastAsiaTheme="majorEastAsia"/>
                <w:b w:val="0"/>
                <w:bCs w:val="0"/>
                <w:sz w:val="18"/>
                <w:szCs w:val="18"/>
                <w:lang w:val="en-US" w:eastAsia="zh-CN"/>
              </w:rPr>
              <w:t>3</w:t>
            </w:r>
          </w:p>
        </w:tc>
        <w:tc>
          <w:tcPr>
            <w:tcW w:w="2723" w:type="pct"/>
            <w:tcBorders>
              <w:top w:val="single" w:color="DDDDDD" w:sz="8" w:space="0"/>
              <w:left w:val="single" w:color="DDDDDD" w:sz="8" w:space="0"/>
              <w:bottom w:val="single" w:color="DDDDDD" w:sz="8" w:space="0"/>
              <w:right w:val="single" w:color="DDDDDD" w:sz="8" w:space="0"/>
            </w:tcBorders>
            <w:shd w:val="clear" w:color="auto" w:fill="FFFFFF"/>
            <w:vAlign w:val="center"/>
          </w:tcPr>
          <w:p>
            <w:pPr>
              <w:pStyle w:val="26"/>
              <w:jc w:val="center"/>
              <w:rPr>
                <w:rFonts w:hint="default" w:ascii="Times New Roman" w:hAnsi="Times New Roman" w:cs="Times New Roman" w:eastAsiaTheme="majorEastAsia"/>
                <w:b w:val="0"/>
                <w:bCs w:val="0"/>
                <w:sz w:val="18"/>
                <w:szCs w:val="18"/>
                <w:lang w:val="en-US" w:eastAsia="zh-CN"/>
              </w:rPr>
            </w:pPr>
            <w:r>
              <w:rPr>
                <w:rFonts w:hint="default" w:ascii="Times New Roman" w:hAnsi="Times New Roman" w:cs="Times New Roman" w:eastAsiaTheme="majorEastAsia"/>
                <w:b w:val="0"/>
                <w:bCs w:val="0"/>
                <w:sz w:val="18"/>
                <w:szCs w:val="18"/>
                <w:lang w:val="en-US" w:eastAsia="zh-CN"/>
              </w:rPr>
              <w:t>新工科背景下嵌入式系统课程改革与实践</w:t>
            </w:r>
          </w:p>
        </w:tc>
        <w:tc>
          <w:tcPr>
            <w:tcW w:w="1923" w:type="pct"/>
            <w:tcBorders>
              <w:top w:val="single" w:color="DDDDDD" w:sz="8" w:space="0"/>
              <w:left w:val="single" w:color="DDDDDD" w:sz="8" w:space="0"/>
              <w:bottom w:val="single" w:color="DDDDDD" w:sz="8" w:space="0"/>
              <w:right w:val="single" w:color="4684D3" w:sz="8" w:space="0"/>
            </w:tcBorders>
            <w:shd w:val="clear" w:color="auto" w:fill="FFFFFF"/>
            <w:vAlign w:val="center"/>
          </w:tcPr>
          <w:p>
            <w:pPr>
              <w:keepNext w:val="0"/>
              <w:keepLines w:val="0"/>
              <w:widowControl/>
              <w:suppressLineNumbers w:val="0"/>
              <w:jc w:val="center"/>
              <w:textAlignment w:val="center"/>
              <w:rPr>
                <w:rFonts w:hint="default" w:ascii="Times New Roman" w:hAnsi="Times New Roman" w:cs="Times New Roman" w:eastAsiaTheme="majorEastAsia"/>
                <w:b w:val="0"/>
                <w:bCs w:val="0"/>
                <w:color w:val="000000"/>
                <w:sz w:val="18"/>
                <w:szCs w:val="18"/>
                <w:lang w:val="en-US" w:eastAsia="zh-CN"/>
              </w:rPr>
            </w:pPr>
            <w:r>
              <w:rPr>
                <w:rFonts w:hint="default" w:ascii="Times New Roman" w:hAnsi="Times New Roman" w:cs="Times New Roman" w:eastAsiaTheme="majorEastAsia"/>
                <w:i w:val="0"/>
                <w:iCs w:val="0"/>
                <w:color w:val="000000"/>
                <w:kern w:val="0"/>
                <w:sz w:val="18"/>
                <w:szCs w:val="18"/>
                <w:u w:val="none"/>
                <w:lang w:val="en-US" w:eastAsia="zh-CN" w:bidi="ar"/>
              </w:rPr>
              <w:t>中智讯（武汉）科技有限公司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352" w:type="pct"/>
            <w:tcBorders>
              <w:top w:val="single" w:color="DDDDDD" w:sz="8" w:space="0"/>
              <w:left w:val="single" w:color="4684D3" w:sz="8" w:space="0"/>
              <w:bottom w:val="single" w:color="DDDDDD" w:sz="8" w:space="0"/>
              <w:right w:val="single" w:color="DDDDDD" w:sz="8" w:space="0"/>
            </w:tcBorders>
            <w:shd w:val="clear" w:color="auto" w:fill="FFFFFF"/>
            <w:vAlign w:val="center"/>
          </w:tcPr>
          <w:p>
            <w:pPr>
              <w:pStyle w:val="26"/>
              <w:jc w:val="center"/>
              <w:rPr>
                <w:rFonts w:hint="default" w:ascii="Times New Roman" w:hAnsi="Times New Roman" w:cs="Times New Roman" w:eastAsiaTheme="majorEastAsia"/>
                <w:b w:val="0"/>
                <w:bCs w:val="0"/>
                <w:sz w:val="18"/>
                <w:szCs w:val="18"/>
                <w:lang w:val="en-US" w:eastAsia="zh-CN"/>
              </w:rPr>
            </w:pPr>
            <w:r>
              <w:rPr>
                <w:rFonts w:hint="default" w:ascii="Times New Roman" w:hAnsi="Times New Roman" w:cs="Times New Roman" w:eastAsiaTheme="majorEastAsia"/>
                <w:b w:val="0"/>
                <w:bCs w:val="0"/>
                <w:sz w:val="18"/>
                <w:szCs w:val="18"/>
                <w:lang w:val="en-US" w:eastAsia="zh-CN"/>
              </w:rPr>
              <w:t>4</w:t>
            </w:r>
          </w:p>
        </w:tc>
        <w:tc>
          <w:tcPr>
            <w:tcW w:w="2723" w:type="pct"/>
            <w:tcBorders>
              <w:top w:val="single" w:color="DDDDDD" w:sz="8" w:space="0"/>
              <w:left w:val="single" w:color="DDDDDD" w:sz="8" w:space="0"/>
              <w:bottom w:val="single" w:color="DDDDDD" w:sz="8" w:space="0"/>
              <w:right w:val="single" w:color="DDDDDD" w:sz="8" w:space="0"/>
            </w:tcBorders>
            <w:shd w:val="clear" w:color="auto" w:fill="FFFFFF"/>
            <w:vAlign w:val="center"/>
          </w:tcPr>
          <w:p>
            <w:pPr>
              <w:pStyle w:val="26"/>
              <w:jc w:val="center"/>
              <w:rPr>
                <w:rFonts w:hint="default" w:ascii="Times New Roman" w:hAnsi="Times New Roman" w:cs="Times New Roman" w:eastAsiaTheme="majorEastAsia"/>
                <w:b w:val="0"/>
                <w:bCs w:val="0"/>
                <w:sz w:val="18"/>
                <w:szCs w:val="18"/>
                <w:lang w:val="en-US" w:eastAsia="zh-CN"/>
              </w:rPr>
            </w:pPr>
            <w:r>
              <w:rPr>
                <w:rFonts w:hint="default" w:ascii="Times New Roman" w:hAnsi="Times New Roman" w:cs="Times New Roman" w:eastAsiaTheme="majorEastAsia"/>
                <w:b w:val="0"/>
                <w:bCs w:val="0"/>
                <w:sz w:val="18"/>
                <w:szCs w:val="18"/>
                <w:lang w:val="en-US" w:eastAsia="zh-CN"/>
              </w:rPr>
              <w:t>集成电路设计与应用师资培训</w:t>
            </w:r>
          </w:p>
        </w:tc>
        <w:tc>
          <w:tcPr>
            <w:tcW w:w="1923" w:type="pct"/>
            <w:tcBorders>
              <w:top w:val="single" w:color="DDDDDD" w:sz="8" w:space="0"/>
              <w:left w:val="single" w:color="DDDDDD" w:sz="8" w:space="0"/>
              <w:bottom w:val="single" w:color="DDDDDD" w:sz="8" w:space="0"/>
              <w:right w:val="single" w:color="4684D3" w:sz="8" w:space="0"/>
            </w:tcBorders>
            <w:shd w:val="clear" w:color="auto" w:fill="FFFFFF"/>
            <w:vAlign w:val="center"/>
          </w:tcPr>
          <w:p>
            <w:pPr>
              <w:keepNext w:val="0"/>
              <w:keepLines w:val="0"/>
              <w:widowControl/>
              <w:suppressLineNumbers w:val="0"/>
              <w:jc w:val="center"/>
              <w:textAlignment w:val="center"/>
              <w:rPr>
                <w:rFonts w:hint="default" w:ascii="Times New Roman" w:hAnsi="Times New Roman" w:cs="Times New Roman" w:eastAsiaTheme="majorEastAsia"/>
                <w:b w:val="0"/>
                <w:bCs w:val="0"/>
                <w:color w:val="000000"/>
                <w:sz w:val="18"/>
                <w:szCs w:val="18"/>
                <w:lang w:val="en-US" w:eastAsia="zh-CN"/>
              </w:rPr>
            </w:pPr>
            <w:r>
              <w:rPr>
                <w:rFonts w:hint="default" w:ascii="Times New Roman" w:hAnsi="Times New Roman" w:cs="Times New Roman" w:eastAsiaTheme="majorEastAsia"/>
                <w:i w:val="0"/>
                <w:iCs w:val="0"/>
                <w:color w:val="000000"/>
                <w:kern w:val="0"/>
                <w:sz w:val="18"/>
                <w:szCs w:val="18"/>
                <w:u w:val="none"/>
                <w:lang w:val="en-US" w:eastAsia="zh-CN" w:bidi="ar"/>
              </w:rPr>
              <w:t>杭州朗迅科技有限公司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352" w:type="pct"/>
            <w:tcBorders>
              <w:top w:val="single" w:color="DDDDDD" w:sz="8" w:space="0"/>
              <w:left w:val="single" w:color="4684D3" w:sz="8" w:space="0"/>
              <w:bottom w:val="single" w:color="DDDDDD" w:sz="8" w:space="0"/>
              <w:right w:val="single" w:color="DDDDDD" w:sz="8" w:space="0"/>
            </w:tcBorders>
            <w:shd w:val="clear" w:color="auto" w:fill="FFFFFF"/>
            <w:vAlign w:val="center"/>
          </w:tcPr>
          <w:p>
            <w:pPr>
              <w:pStyle w:val="26"/>
              <w:jc w:val="center"/>
              <w:rPr>
                <w:rFonts w:hint="default" w:ascii="Times New Roman" w:hAnsi="Times New Roman" w:cs="Times New Roman" w:eastAsiaTheme="majorEastAsia"/>
                <w:b w:val="0"/>
                <w:bCs w:val="0"/>
                <w:sz w:val="18"/>
                <w:szCs w:val="18"/>
                <w:lang w:val="en-US" w:eastAsia="zh-CN"/>
              </w:rPr>
            </w:pPr>
            <w:r>
              <w:rPr>
                <w:rFonts w:hint="default" w:ascii="Times New Roman" w:hAnsi="Times New Roman" w:cs="Times New Roman" w:eastAsiaTheme="majorEastAsia"/>
                <w:b w:val="0"/>
                <w:bCs w:val="0"/>
                <w:sz w:val="18"/>
                <w:szCs w:val="18"/>
                <w:lang w:val="en-US" w:eastAsia="zh-CN"/>
              </w:rPr>
              <w:t>5</w:t>
            </w:r>
          </w:p>
        </w:tc>
        <w:tc>
          <w:tcPr>
            <w:tcW w:w="2723" w:type="pct"/>
            <w:tcBorders>
              <w:top w:val="single" w:color="DDDDDD" w:sz="8" w:space="0"/>
              <w:left w:val="single" w:color="DDDDDD" w:sz="8" w:space="0"/>
              <w:bottom w:val="single" w:color="DDDDDD" w:sz="8" w:space="0"/>
              <w:right w:val="single" w:color="DDDDDD" w:sz="8" w:space="0"/>
            </w:tcBorders>
            <w:shd w:val="clear" w:color="auto" w:fill="FFFFFF"/>
            <w:vAlign w:val="center"/>
          </w:tcPr>
          <w:p>
            <w:pPr>
              <w:pStyle w:val="26"/>
              <w:jc w:val="center"/>
              <w:rPr>
                <w:rFonts w:hint="default" w:ascii="Times New Roman" w:hAnsi="Times New Roman" w:cs="Times New Roman" w:eastAsiaTheme="majorEastAsia"/>
                <w:b w:val="0"/>
                <w:bCs w:val="0"/>
                <w:sz w:val="18"/>
                <w:szCs w:val="18"/>
                <w:lang w:val="en-US" w:eastAsia="zh-CN"/>
              </w:rPr>
            </w:pPr>
            <w:r>
              <w:rPr>
                <w:rFonts w:hint="default" w:ascii="Times New Roman" w:hAnsi="Times New Roman" w:cs="Times New Roman" w:eastAsiaTheme="majorEastAsia"/>
                <w:b w:val="0"/>
                <w:bCs w:val="0"/>
                <w:sz w:val="18"/>
                <w:szCs w:val="18"/>
                <w:lang w:val="en-US" w:eastAsia="zh-CN"/>
              </w:rPr>
              <w:t>大数据背景下基于虚拟仿真的企业经营管理师资培训</w:t>
            </w:r>
          </w:p>
        </w:tc>
        <w:tc>
          <w:tcPr>
            <w:tcW w:w="1923" w:type="pct"/>
            <w:tcBorders>
              <w:top w:val="single" w:color="DDDDDD" w:sz="8" w:space="0"/>
              <w:left w:val="single" w:color="DDDDDD" w:sz="8" w:space="0"/>
              <w:bottom w:val="single" w:color="DDDDDD" w:sz="8" w:space="0"/>
              <w:right w:val="single" w:color="4684D3" w:sz="8" w:space="0"/>
            </w:tcBorders>
            <w:shd w:val="clear" w:color="auto" w:fill="FFFFFF"/>
            <w:vAlign w:val="center"/>
          </w:tcPr>
          <w:p>
            <w:pPr>
              <w:keepNext w:val="0"/>
              <w:keepLines w:val="0"/>
              <w:widowControl/>
              <w:suppressLineNumbers w:val="0"/>
              <w:jc w:val="center"/>
              <w:textAlignment w:val="center"/>
              <w:rPr>
                <w:rFonts w:hint="default" w:ascii="Times New Roman" w:hAnsi="Times New Roman" w:cs="Times New Roman" w:eastAsiaTheme="majorEastAsia"/>
                <w:b w:val="0"/>
                <w:bCs w:val="0"/>
                <w:color w:val="000000"/>
                <w:sz w:val="18"/>
                <w:szCs w:val="18"/>
                <w:lang w:val="en-US" w:eastAsia="zh-CN"/>
              </w:rPr>
            </w:pPr>
            <w:r>
              <w:rPr>
                <w:rFonts w:hint="default" w:ascii="Times New Roman" w:hAnsi="Times New Roman" w:cs="Times New Roman" w:eastAsiaTheme="majorEastAsia"/>
                <w:i w:val="0"/>
                <w:iCs w:val="0"/>
                <w:color w:val="000000"/>
                <w:kern w:val="0"/>
                <w:sz w:val="18"/>
                <w:szCs w:val="18"/>
                <w:u w:val="none"/>
                <w:lang w:val="en-US" w:eastAsia="zh-CN" w:bidi="ar"/>
              </w:rPr>
              <w:t>赛云九洲科技股份有限公司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352" w:type="pct"/>
            <w:tcBorders>
              <w:top w:val="single" w:color="DDDDDD" w:sz="8" w:space="0"/>
              <w:left w:val="single" w:color="4684D3" w:sz="8" w:space="0"/>
              <w:bottom w:val="single" w:color="DDDDDD" w:sz="8" w:space="0"/>
              <w:right w:val="single" w:color="DDDDDD" w:sz="8" w:space="0"/>
            </w:tcBorders>
            <w:shd w:val="clear" w:color="auto" w:fill="FFFFFF"/>
            <w:vAlign w:val="center"/>
          </w:tcPr>
          <w:p>
            <w:pPr>
              <w:pStyle w:val="26"/>
              <w:jc w:val="center"/>
              <w:rPr>
                <w:rFonts w:hint="default" w:ascii="Times New Roman" w:hAnsi="Times New Roman" w:cs="Times New Roman" w:eastAsiaTheme="majorEastAsia"/>
                <w:b w:val="0"/>
                <w:bCs w:val="0"/>
                <w:sz w:val="18"/>
                <w:szCs w:val="18"/>
                <w:lang w:val="en-US" w:eastAsia="zh-CN"/>
              </w:rPr>
            </w:pPr>
            <w:r>
              <w:rPr>
                <w:rFonts w:hint="default" w:ascii="Times New Roman" w:hAnsi="Times New Roman" w:cs="Times New Roman" w:eastAsiaTheme="majorEastAsia"/>
                <w:b w:val="0"/>
                <w:bCs w:val="0"/>
                <w:sz w:val="18"/>
                <w:szCs w:val="18"/>
                <w:lang w:val="en-US" w:eastAsia="zh-CN"/>
              </w:rPr>
              <w:t>6</w:t>
            </w:r>
          </w:p>
        </w:tc>
        <w:tc>
          <w:tcPr>
            <w:tcW w:w="2723" w:type="pct"/>
            <w:tcBorders>
              <w:top w:val="single" w:color="DDDDDD" w:sz="8" w:space="0"/>
              <w:left w:val="single" w:color="DDDDDD" w:sz="8" w:space="0"/>
              <w:bottom w:val="single" w:color="DDDDDD" w:sz="8" w:space="0"/>
              <w:right w:val="single" w:color="DDDDDD" w:sz="8" w:space="0"/>
            </w:tcBorders>
            <w:shd w:val="clear" w:color="auto" w:fill="FFFFFF"/>
            <w:vAlign w:val="center"/>
          </w:tcPr>
          <w:p>
            <w:pPr>
              <w:pStyle w:val="26"/>
              <w:jc w:val="center"/>
              <w:rPr>
                <w:rFonts w:hint="default" w:ascii="Times New Roman" w:hAnsi="Times New Roman" w:cs="Times New Roman" w:eastAsiaTheme="majorEastAsia"/>
                <w:b w:val="0"/>
                <w:bCs w:val="0"/>
                <w:sz w:val="18"/>
                <w:szCs w:val="18"/>
                <w:lang w:val="en-US" w:eastAsia="zh-CN"/>
              </w:rPr>
            </w:pPr>
            <w:r>
              <w:rPr>
                <w:rFonts w:hint="default" w:ascii="Times New Roman" w:hAnsi="Times New Roman" w:cs="Times New Roman" w:eastAsiaTheme="majorEastAsia"/>
                <w:b w:val="0"/>
                <w:bCs w:val="0"/>
                <w:sz w:val="18"/>
                <w:szCs w:val="18"/>
                <w:lang w:val="en-US" w:eastAsia="zh-CN"/>
              </w:rPr>
              <w:t>高校大学生管理方式的数字化推进</w:t>
            </w:r>
          </w:p>
        </w:tc>
        <w:tc>
          <w:tcPr>
            <w:tcW w:w="1923" w:type="pct"/>
            <w:tcBorders>
              <w:top w:val="single" w:color="DDDDDD" w:sz="8" w:space="0"/>
              <w:left w:val="single" w:color="DDDDDD" w:sz="8" w:space="0"/>
              <w:bottom w:val="single" w:color="DDDDDD" w:sz="8" w:space="0"/>
              <w:right w:val="single" w:color="4684D3" w:sz="8" w:space="0"/>
            </w:tcBorders>
            <w:shd w:val="clear" w:color="auto" w:fill="FFFFFF"/>
            <w:vAlign w:val="center"/>
          </w:tcPr>
          <w:p>
            <w:pPr>
              <w:keepNext w:val="0"/>
              <w:keepLines w:val="0"/>
              <w:widowControl/>
              <w:suppressLineNumbers w:val="0"/>
              <w:jc w:val="center"/>
              <w:textAlignment w:val="center"/>
              <w:rPr>
                <w:rFonts w:hint="default" w:ascii="Times New Roman" w:hAnsi="Times New Roman" w:cs="Times New Roman" w:eastAsiaTheme="majorEastAsia"/>
                <w:b w:val="0"/>
                <w:bCs w:val="0"/>
                <w:color w:val="000000"/>
                <w:sz w:val="18"/>
                <w:szCs w:val="18"/>
                <w:lang w:val="en-US" w:eastAsia="zh-CN"/>
              </w:rPr>
            </w:pPr>
            <w:r>
              <w:rPr>
                <w:rFonts w:hint="default" w:ascii="Times New Roman" w:hAnsi="Times New Roman" w:cs="Times New Roman" w:eastAsiaTheme="majorEastAsia"/>
                <w:i w:val="0"/>
                <w:iCs w:val="0"/>
                <w:color w:val="000000"/>
                <w:kern w:val="0"/>
                <w:sz w:val="18"/>
                <w:szCs w:val="18"/>
                <w:u w:val="none"/>
                <w:lang w:val="en-US" w:eastAsia="zh-CN" w:bidi="ar"/>
              </w:rPr>
              <w:t>广东培高科技有限公司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352" w:type="pct"/>
            <w:tcBorders>
              <w:top w:val="single" w:color="DDDDDD" w:sz="8" w:space="0"/>
              <w:left w:val="single" w:color="4684D3" w:sz="8" w:space="0"/>
              <w:bottom w:val="single" w:color="DDDDDD" w:sz="8" w:space="0"/>
              <w:right w:val="single" w:color="DDDDDD" w:sz="8" w:space="0"/>
            </w:tcBorders>
            <w:shd w:val="clear" w:color="auto" w:fill="FFFFFF"/>
            <w:vAlign w:val="center"/>
          </w:tcPr>
          <w:p>
            <w:pPr>
              <w:pStyle w:val="26"/>
              <w:jc w:val="center"/>
              <w:rPr>
                <w:rFonts w:hint="default" w:ascii="Times New Roman" w:hAnsi="Times New Roman" w:cs="Times New Roman" w:eastAsiaTheme="majorEastAsia"/>
                <w:b w:val="0"/>
                <w:bCs w:val="0"/>
                <w:sz w:val="18"/>
                <w:szCs w:val="18"/>
                <w:lang w:val="en-US" w:eastAsia="zh-CN"/>
              </w:rPr>
            </w:pPr>
            <w:r>
              <w:rPr>
                <w:rFonts w:hint="default" w:ascii="Times New Roman" w:hAnsi="Times New Roman" w:cs="Times New Roman" w:eastAsiaTheme="majorEastAsia"/>
                <w:b w:val="0"/>
                <w:bCs w:val="0"/>
                <w:sz w:val="18"/>
                <w:szCs w:val="18"/>
                <w:lang w:val="en-US" w:eastAsia="zh-CN"/>
              </w:rPr>
              <w:t>7</w:t>
            </w:r>
          </w:p>
        </w:tc>
        <w:tc>
          <w:tcPr>
            <w:tcW w:w="2723" w:type="pct"/>
            <w:tcBorders>
              <w:top w:val="single" w:color="DDDDDD" w:sz="8" w:space="0"/>
              <w:left w:val="single" w:color="DDDDDD" w:sz="8" w:space="0"/>
              <w:bottom w:val="single" w:color="DDDDDD" w:sz="8" w:space="0"/>
              <w:right w:val="single" w:color="DDDDDD" w:sz="8" w:space="0"/>
            </w:tcBorders>
            <w:shd w:val="clear" w:color="auto" w:fill="FFFFFF"/>
            <w:vAlign w:val="center"/>
          </w:tcPr>
          <w:p>
            <w:pPr>
              <w:pStyle w:val="26"/>
              <w:jc w:val="center"/>
              <w:rPr>
                <w:rFonts w:hint="default" w:ascii="Times New Roman" w:hAnsi="Times New Roman" w:cs="Times New Roman" w:eastAsiaTheme="majorEastAsia"/>
                <w:b w:val="0"/>
                <w:bCs w:val="0"/>
                <w:sz w:val="18"/>
                <w:szCs w:val="18"/>
                <w:lang w:val="en-US" w:eastAsia="zh-CN"/>
              </w:rPr>
            </w:pPr>
            <w:r>
              <w:rPr>
                <w:rFonts w:hint="default" w:ascii="Times New Roman" w:hAnsi="Times New Roman" w:cs="Times New Roman" w:eastAsiaTheme="majorEastAsia"/>
                <w:b w:val="0"/>
                <w:bCs w:val="0"/>
                <w:sz w:val="18"/>
                <w:szCs w:val="18"/>
                <w:lang w:val="en-US" w:eastAsia="zh-CN"/>
              </w:rPr>
              <w:t>量子计算机技术师资培训体系构建的探究</w:t>
            </w:r>
          </w:p>
        </w:tc>
        <w:tc>
          <w:tcPr>
            <w:tcW w:w="1923" w:type="pct"/>
            <w:tcBorders>
              <w:top w:val="single" w:color="DDDDDD" w:sz="8" w:space="0"/>
              <w:left w:val="single" w:color="DDDDDD" w:sz="8" w:space="0"/>
              <w:bottom w:val="single" w:color="DDDDDD" w:sz="8" w:space="0"/>
              <w:right w:val="single" w:color="4684D3" w:sz="8" w:space="0"/>
            </w:tcBorders>
            <w:shd w:val="clear" w:color="auto" w:fill="FFFFFF"/>
            <w:vAlign w:val="center"/>
          </w:tcPr>
          <w:p>
            <w:pPr>
              <w:keepNext w:val="0"/>
              <w:keepLines w:val="0"/>
              <w:widowControl/>
              <w:suppressLineNumbers w:val="0"/>
              <w:jc w:val="center"/>
              <w:textAlignment w:val="center"/>
              <w:rPr>
                <w:rFonts w:hint="default" w:ascii="Times New Roman" w:hAnsi="Times New Roman" w:cs="Times New Roman" w:eastAsiaTheme="majorEastAsia"/>
                <w:b w:val="0"/>
                <w:bCs w:val="0"/>
                <w:color w:val="000000"/>
                <w:sz w:val="18"/>
                <w:szCs w:val="18"/>
                <w:lang w:val="en-US" w:eastAsia="zh-CN"/>
              </w:rPr>
            </w:pPr>
            <w:r>
              <w:rPr>
                <w:rFonts w:hint="default" w:ascii="Times New Roman" w:hAnsi="Times New Roman" w:cs="Times New Roman" w:eastAsiaTheme="majorEastAsia"/>
                <w:i w:val="0"/>
                <w:iCs w:val="0"/>
                <w:color w:val="000000"/>
                <w:kern w:val="0"/>
                <w:sz w:val="18"/>
                <w:szCs w:val="18"/>
                <w:u w:val="none"/>
                <w:lang w:val="en-US" w:eastAsia="zh-CN" w:bidi="ar"/>
              </w:rPr>
              <w:t>合肥本源量子计算科技有限责任公司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352" w:type="pct"/>
            <w:tcBorders>
              <w:top w:val="single" w:color="DDDDDD" w:sz="8" w:space="0"/>
              <w:left w:val="single" w:color="4684D3" w:sz="8" w:space="0"/>
              <w:bottom w:val="single" w:color="DDDDDD" w:sz="8" w:space="0"/>
              <w:right w:val="single" w:color="DDDDDD" w:sz="8" w:space="0"/>
            </w:tcBorders>
            <w:shd w:val="clear" w:color="auto" w:fill="FFFFFF"/>
            <w:vAlign w:val="center"/>
          </w:tcPr>
          <w:p>
            <w:pPr>
              <w:pStyle w:val="26"/>
              <w:jc w:val="center"/>
              <w:rPr>
                <w:rFonts w:hint="default" w:ascii="Times New Roman" w:hAnsi="Times New Roman" w:cs="Times New Roman" w:eastAsiaTheme="majorEastAsia"/>
                <w:b w:val="0"/>
                <w:bCs w:val="0"/>
                <w:sz w:val="18"/>
                <w:szCs w:val="18"/>
                <w:lang w:val="en-US" w:eastAsia="zh-CN"/>
              </w:rPr>
            </w:pPr>
            <w:r>
              <w:rPr>
                <w:rFonts w:hint="default" w:ascii="Times New Roman" w:hAnsi="Times New Roman" w:cs="Times New Roman" w:eastAsiaTheme="majorEastAsia"/>
                <w:b w:val="0"/>
                <w:bCs w:val="0"/>
                <w:sz w:val="18"/>
                <w:szCs w:val="18"/>
                <w:lang w:val="en-US" w:eastAsia="zh-CN"/>
              </w:rPr>
              <w:t>8</w:t>
            </w:r>
          </w:p>
        </w:tc>
        <w:tc>
          <w:tcPr>
            <w:tcW w:w="2723" w:type="pct"/>
            <w:tcBorders>
              <w:top w:val="single" w:color="DDDDDD" w:sz="8" w:space="0"/>
              <w:left w:val="single" w:color="DDDDDD" w:sz="8" w:space="0"/>
              <w:bottom w:val="single" w:color="DDDDDD" w:sz="8" w:space="0"/>
              <w:right w:val="single" w:color="DDDDDD" w:sz="8" w:space="0"/>
            </w:tcBorders>
            <w:shd w:val="clear" w:color="auto" w:fill="FFFFFF"/>
            <w:vAlign w:val="center"/>
          </w:tcPr>
          <w:p>
            <w:pPr>
              <w:pStyle w:val="26"/>
              <w:jc w:val="center"/>
              <w:rPr>
                <w:rFonts w:hint="default" w:ascii="Times New Roman" w:hAnsi="Times New Roman" w:cs="Times New Roman" w:eastAsiaTheme="majorEastAsia"/>
                <w:b w:val="0"/>
                <w:bCs w:val="0"/>
                <w:sz w:val="18"/>
                <w:szCs w:val="18"/>
                <w:lang w:val="en-US" w:eastAsia="zh-CN"/>
              </w:rPr>
            </w:pPr>
            <w:r>
              <w:rPr>
                <w:rFonts w:hint="default" w:ascii="Times New Roman" w:hAnsi="Times New Roman" w:cs="Times New Roman" w:eastAsiaTheme="majorEastAsia"/>
                <w:b w:val="0"/>
                <w:bCs w:val="0"/>
                <w:sz w:val="18"/>
                <w:szCs w:val="18"/>
                <w:lang w:val="en-US" w:eastAsia="zh-CN"/>
              </w:rPr>
              <w:t>机器人与智能制造双师型师资队伍建设</w:t>
            </w:r>
          </w:p>
        </w:tc>
        <w:tc>
          <w:tcPr>
            <w:tcW w:w="1923" w:type="pct"/>
            <w:tcBorders>
              <w:top w:val="single" w:color="DDDDDD" w:sz="8" w:space="0"/>
              <w:left w:val="single" w:color="DDDDDD" w:sz="8" w:space="0"/>
              <w:bottom w:val="single" w:color="DDDDDD" w:sz="8" w:space="0"/>
              <w:right w:val="single" w:color="4684D3" w:sz="8" w:space="0"/>
            </w:tcBorders>
            <w:shd w:val="clear" w:color="auto" w:fill="FFFFFF"/>
            <w:vAlign w:val="center"/>
          </w:tcPr>
          <w:p>
            <w:pPr>
              <w:keepNext w:val="0"/>
              <w:keepLines w:val="0"/>
              <w:widowControl/>
              <w:suppressLineNumbers w:val="0"/>
              <w:jc w:val="center"/>
              <w:textAlignment w:val="center"/>
              <w:rPr>
                <w:rFonts w:hint="default" w:ascii="Times New Roman" w:hAnsi="Times New Roman" w:cs="Times New Roman" w:eastAsiaTheme="majorEastAsia"/>
                <w:b w:val="0"/>
                <w:bCs w:val="0"/>
                <w:color w:val="000000"/>
                <w:sz w:val="18"/>
                <w:szCs w:val="18"/>
                <w:lang w:val="en-US" w:eastAsia="zh-CN"/>
              </w:rPr>
            </w:pPr>
            <w:r>
              <w:rPr>
                <w:rFonts w:hint="default" w:ascii="Times New Roman" w:hAnsi="Times New Roman" w:cs="Times New Roman" w:eastAsiaTheme="majorEastAsia"/>
                <w:i w:val="0"/>
                <w:iCs w:val="0"/>
                <w:color w:val="000000"/>
                <w:kern w:val="0"/>
                <w:sz w:val="18"/>
                <w:szCs w:val="18"/>
                <w:u w:val="none"/>
                <w:lang w:val="en-US" w:eastAsia="zh-CN" w:bidi="ar"/>
              </w:rPr>
              <w:t>合肥中科深谷科技发展有限公司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352" w:type="pct"/>
            <w:tcBorders>
              <w:top w:val="single" w:color="DDDDDD" w:sz="8" w:space="0"/>
              <w:left w:val="single" w:color="4684D3" w:sz="8" w:space="0"/>
              <w:bottom w:val="single" w:color="DDDDDD" w:sz="8" w:space="0"/>
              <w:right w:val="single" w:color="DDDDDD" w:sz="8" w:space="0"/>
            </w:tcBorders>
            <w:shd w:val="clear" w:color="auto" w:fill="FFFFFF"/>
            <w:vAlign w:val="center"/>
          </w:tcPr>
          <w:p>
            <w:pPr>
              <w:pStyle w:val="26"/>
              <w:jc w:val="center"/>
              <w:rPr>
                <w:rFonts w:hint="default" w:ascii="Times New Roman" w:hAnsi="Times New Roman" w:cs="Times New Roman" w:eastAsiaTheme="majorEastAsia"/>
                <w:b w:val="0"/>
                <w:bCs w:val="0"/>
                <w:sz w:val="18"/>
                <w:szCs w:val="18"/>
                <w:lang w:val="en-US" w:eastAsia="zh-CN"/>
              </w:rPr>
            </w:pPr>
            <w:r>
              <w:rPr>
                <w:rFonts w:hint="default" w:ascii="Times New Roman" w:hAnsi="Times New Roman" w:cs="Times New Roman" w:eastAsiaTheme="majorEastAsia"/>
                <w:b w:val="0"/>
                <w:bCs w:val="0"/>
                <w:sz w:val="18"/>
                <w:szCs w:val="18"/>
                <w:lang w:val="en-US" w:eastAsia="zh-CN"/>
              </w:rPr>
              <w:t>9</w:t>
            </w:r>
          </w:p>
        </w:tc>
        <w:tc>
          <w:tcPr>
            <w:tcW w:w="2723" w:type="pct"/>
            <w:tcBorders>
              <w:top w:val="single" w:color="DDDDDD" w:sz="8" w:space="0"/>
              <w:left w:val="single" w:color="DDDDDD" w:sz="8" w:space="0"/>
              <w:bottom w:val="single" w:color="DDDDDD" w:sz="8" w:space="0"/>
              <w:right w:val="single" w:color="DDDDDD" w:sz="8" w:space="0"/>
            </w:tcBorders>
            <w:shd w:val="clear" w:color="auto" w:fill="FFFFFF"/>
            <w:vAlign w:val="center"/>
          </w:tcPr>
          <w:p>
            <w:pPr>
              <w:pStyle w:val="26"/>
              <w:jc w:val="center"/>
              <w:rPr>
                <w:rFonts w:hint="default" w:ascii="Times New Roman" w:hAnsi="Times New Roman" w:cs="Times New Roman" w:eastAsiaTheme="majorEastAsia"/>
                <w:b w:val="0"/>
                <w:bCs w:val="0"/>
                <w:sz w:val="18"/>
                <w:szCs w:val="18"/>
                <w:lang w:val="en-US" w:eastAsia="zh-CN"/>
              </w:rPr>
            </w:pPr>
            <w:r>
              <w:rPr>
                <w:rFonts w:hint="default" w:ascii="Times New Roman" w:hAnsi="Times New Roman" w:cs="Times New Roman" w:eastAsiaTheme="majorEastAsia"/>
                <w:b w:val="0"/>
                <w:bCs w:val="0"/>
                <w:sz w:val="18"/>
                <w:szCs w:val="18"/>
                <w:lang w:val="en-US" w:eastAsia="zh-CN"/>
              </w:rPr>
              <w:t>网络信息安全新技术及实践教学研究</w:t>
            </w:r>
          </w:p>
        </w:tc>
        <w:tc>
          <w:tcPr>
            <w:tcW w:w="1923" w:type="pct"/>
            <w:tcBorders>
              <w:top w:val="single" w:color="DDDDDD" w:sz="8" w:space="0"/>
              <w:left w:val="single" w:color="DDDDDD" w:sz="8" w:space="0"/>
              <w:bottom w:val="single" w:color="DDDDDD" w:sz="8" w:space="0"/>
              <w:right w:val="single" w:color="4684D3" w:sz="8" w:space="0"/>
            </w:tcBorders>
            <w:shd w:val="clear" w:color="auto" w:fill="FFFFFF"/>
            <w:vAlign w:val="center"/>
          </w:tcPr>
          <w:p>
            <w:pPr>
              <w:keepNext w:val="0"/>
              <w:keepLines w:val="0"/>
              <w:widowControl/>
              <w:suppressLineNumbers w:val="0"/>
              <w:jc w:val="center"/>
              <w:textAlignment w:val="center"/>
              <w:rPr>
                <w:rFonts w:hint="default" w:ascii="Times New Roman" w:hAnsi="Times New Roman" w:cs="Times New Roman" w:eastAsiaTheme="majorEastAsia"/>
                <w:b w:val="0"/>
                <w:bCs w:val="0"/>
                <w:color w:val="000000"/>
                <w:sz w:val="18"/>
                <w:szCs w:val="18"/>
                <w:lang w:val="en-US" w:eastAsia="zh-CN"/>
              </w:rPr>
            </w:pPr>
            <w:r>
              <w:rPr>
                <w:rFonts w:hint="default" w:ascii="Times New Roman" w:hAnsi="Times New Roman" w:cs="Times New Roman" w:eastAsiaTheme="majorEastAsia"/>
                <w:i w:val="0"/>
                <w:iCs w:val="0"/>
                <w:color w:val="000000"/>
                <w:kern w:val="0"/>
                <w:sz w:val="18"/>
                <w:szCs w:val="18"/>
                <w:u w:val="none"/>
                <w:lang w:val="en-US" w:eastAsia="zh-CN" w:bidi="ar"/>
              </w:rPr>
              <w:t>江苏飞鹭网络科技有限公司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352" w:type="pct"/>
            <w:tcBorders>
              <w:top w:val="single" w:color="DDDDDD" w:sz="8" w:space="0"/>
              <w:left w:val="single" w:color="4684D3" w:sz="8" w:space="0"/>
              <w:bottom w:val="single" w:color="DDDDDD" w:sz="8" w:space="0"/>
              <w:right w:val="single" w:color="DDDDDD" w:sz="8" w:space="0"/>
            </w:tcBorders>
            <w:shd w:val="clear" w:color="auto" w:fill="FFFFFF"/>
            <w:vAlign w:val="center"/>
          </w:tcPr>
          <w:p>
            <w:pPr>
              <w:pStyle w:val="26"/>
              <w:jc w:val="center"/>
              <w:rPr>
                <w:rFonts w:hint="default" w:ascii="Times New Roman" w:hAnsi="Times New Roman" w:cs="Times New Roman" w:eastAsiaTheme="majorEastAsia"/>
                <w:b w:val="0"/>
                <w:bCs w:val="0"/>
                <w:sz w:val="18"/>
                <w:szCs w:val="18"/>
                <w:lang w:val="en-US" w:eastAsia="zh-CN"/>
              </w:rPr>
            </w:pPr>
            <w:r>
              <w:rPr>
                <w:rFonts w:hint="default" w:ascii="Times New Roman" w:hAnsi="Times New Roman" w:cs="Times New Roman" w:eastAsiaTheme="majorEastAsia"/>
                <w:b w:val="0"/>
                <w:bCs w:val="0"/>
                <w:sz w:val="18"/>
                <w:szCs w:val="18"/>
                <w:lang w:val="en-US" w:eastAsia="zh-CN"/>
              </w:rPr>
              <w:t>10</w:t>
            </w:r>
          </w:p>
        </w:tc>
        <w:tc>
          <w:tcPr>
            <w:tcW w:w="2723" w:type="pct"/>
            <w:tcBorders>
              <w:top w:val="single" w:color="DDDDDD" w:sz="8" w:space="0"/>
              <w:left w:val="single" w:color="DDDDDD" w:sz="8" w:space="0"/>
              <w:bottom w:val="single" w:color="DDDDDD" w:sz="8" w:space="0"/>
              <w:right w:val="single" w:color="DDDDDD" w:sz="8" w:space="0"/>
            </w:tcBorders>
            <w:shd w:val="clear" w:color="auto" w:fill="FFFFFF"/>
            <w:vAlign w:val="center"/>
          </w:tcPr>
          <w:p>
            <w:pPr>
              <w:pStyle w:val="26"/>
              <w:jc w:val="center"/>
              <w:rPr>
                <w:rFonts w:hint="default" w:ascii="Times New Roman" w:hAnsi="Times New Roman" w:cs="Times New Roman" w:eastAsiaTheme="majorEastAsia"/>
                <w:b w:val="0"/>
                <w:bCs w:val="0"/>
                <w:sz w:val="18"/>
                <w:szCs w:val="18"/>
                <w:lang w:val="en-US" w:eastAsia="zh-CN"/>
              </w:rPr>
            </w:pPr>
            <w:r>
              <w:rPr>
                <w:rFonts w:hint="default" w:ascii="Times New Roman" w:hAnsi="Times New Roman" w:cs="Times New Roman" w:eastAsiaTheme="majorEastAsia"/>
                <w:b w:val="0"/>
                <w:bCs w:val="0"/>
                <w:sz w:val="18"/>
                <w:szCs w:val="18"/>
                <w:lang w:val="en-US" w:eastAsia="zh-CN"/>
              </w:rPr>
              <w:t>新工科背景下基于混合式教学模式的《软件工程》课程教学改革研究</w:t>
            </w:r>
          </w:p>
        </w:tc>
        <w:tc>
          <w:tcPr>
            <w:tcW w:w="1923" w:type="pct"/>
            <w:tcBorders>
              <w:top w:val="single" w:color="DDDDDD" w:sz="8" w:space="0"/>
              <w:left w:val="single" w:color="DDDDDD" w:sz="8" w:space="0"/>
              <w:bottom w:val="single" w:color="DDDDDD" w:sz="8" w:space="0"/>
              <w:right w:val="single" w:color="4684D3" w:sz="8" w:space="0"/>
            </w:tcBorders>
            <w:shd w:val="clear" w:color="auto" w:fill="FFFFFF"/>
            <w:vAlign w:val="center"/>
          </w:tcPr>
          <w:p>
            <w:pPr>
              <w:keepNext w:val="0"/>
              <w:keepLines w:val="0"/>
              <w:widowControl/>
              <w:suppressLineNumbers w:val="0"/>
              <w:jc w:val="center"/>
              <w:textAlignment w:val="center"/>
              <w:rPr>
                <w:rFonts w:hint="default" w:ascii="Times New Roman" w:hAnsi="Times New Roman" w:cs="Times New Roman" w:eastAsiaTheme="majorEastAsia"/>
                <w:b w:val="0"/>
                <w:bCs w:val="0"/>
                <w:color w:val="000000"/>
                <w:sz w:val="18"/>
                <w:szCs w:val="18"/>
                <w:lang w:val="en-US" w:eastAsia="zh-CN"/>
              </w:rPr>
            </w:pPr>
            <w:r>
              <w:rPr>
                <w:rFonts w:hint="default" w:ascii="Times New Roman" w:hAnsi="Times New Roman" w:cs="Times New Roman" w:eastAsiaTheme="majorEastAsia"/>
                <w:i w:val="0"/>
                <w:iCs w:val="0"/>
                <w:color w:val="000000"/>
                <w:kern w:val="0"/>
                <w:sz w:val="18"/>
                <w:szCs w:val="18"/>
                <w:u w:val="none"/>
                <w:lang w:val="en-US" w:eastAsia="zh-CN" w:bidi="ar"/>
              </w:rPr>
              <w:t>江苏盛世大运科技有限公司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352" w:type="pct"/>
            <w:tcBorders>
              <w:top w:val="single" w:color="DDDDDD" w:sz="8" w:space="0"/>
              <w:left w:val="single" w:color="4684D3" w:sz="8" w:space="0"/>
              <w:bottom w:val="single" w:color="4684D3" w:sz="8" w:space="0"/>
              <w:right w:val="single" w:color="DDDDDD" w:sz="8" w:space="0"/>
            </w:tcBorders>
            <w:shd w:val="clear" w:color="auto" w:fill="FFFFFF"/>
            <w:vAlign w:val="center"/>
          </w:tcPr>
          <w:p>
            <w:pPr>
              <w:pStyle w:val="26"/>
              <w:jc w:val="center"/>
              <w:rPr>
                <w:rFonts w:hint="default" w:ascii="Times New Roman" w:hAnsi="Times New Roman" w:cs="Times New Roman" w:eastAsiaTheme="majorEastAsia"/>
                <w:b w:val="0"/>
                <w:bCs w:val="0"/>
                <w:sz w:val="18"/>
                <w:szCs w:val="18"/>
                <w:lang w:val="en-US" w:eastAsia="zh-CN"/>
              </w:rPr>
            </w:pPr>
            <w:r>
              <w:rPr>
                <w:rFonts w:hint="default" w:ascii="Times New Roman" w:hAnsi="Times New Roman" w:cs="Times New Roman" w:eastAsiaTheme="majorEastAsia"/>
                <w:b w:val="0"/>
                <w:bCs w:val="0"/>
                <w:sz w:val="18"/>
                <w:szCs w:val="18"/>
                <w:lang w:val="en-US" w:eastAsia="zh-CN"/>
              </w:rPr>
              <w:t>11</w:t>
            </w:r>
          </w:p>
        </w:tc>
        <w:tc>
          <w:tcPr>
            <w:tcW w:w="2723" w:type="pct"/>
            <w:tcBorders>
              <w:top w:val="single" w:color="DDDDDD" w:sz="8" w:space="0"/>
              <w:left w:val="single" w:color="DDDDDD" w:sz="8" w:space="0"/>
              <w:bottom w:val="single" w:color="4684D3" w:sz="8" w:space="0"/>
              <w:right w:val="single" w:color="DDDDDD" w:sz="8" w:space="0"/>
            </w:tcBorders>
            <w:shd w:val="clear" w:color="auto" w:fill="FFFFFF"/>
            <w:vAlign w:val="center"/>
          </w:tcPr>
          <w:p>
            <w:pPr>
              <w:pStyle w:val="26"/>
              <w:jc w:val="center"/>
              <w:rPr>
                <w:rFonts w:hint="default" w:ascii="Times New Roman" w:hAnsi="Times New Roman" w:cs="Times New Roman" w:eastAsiaTheme="majorEastAsia"/>
                <w:b w:val="0"/>
                <w:bCs w:val="0"/>
                <w:sz w:val="18"/>
                <w:szCs w:val="18"/>
                <w:lang w:val="en-US" w:eastAsia="zh-CN"/>
              </w:rPr>
            </w:pPr>
            <w:r>
              <w:rPr>
                <w:rFonts w:hint="default" w:ascii="Times New Roman" w:hAnsi="Times New Roman" w:cs="Times New Roman" w:eastAsiaTheme="majorEastAsia"/>
                <w:b w:val="0"/>
                <w:bCs w:val="0"/>
                <w:sz w:val="18"/>
                <w:szCs w:val="18"/>
                <w:lang w:val="en-US" w:eastAsia="zh-CN"/>
              </w:rPr>
              <w:t>基于云架构环境的经管实验教学师资培训项目</w:t>
            </w:r>
          </w:p>
        </w:tc>
        <w:tc>
          <w:tcPr>
            <w:tcW w:w="1923" w:type="pct"/>
            <w:tcBorders>
              <w:top w:val="single" w:color="DDDDDD" w:sz="8" w:space="0"/>
              <w:left w:val="single" w:color="DDDDDD" w:sz="8" w:space="0"/>
              <w:bottom w:val="single" w:color="4684D3" w:sz="8" w:space="0"/>
              <w:right w:val="single" w:color="4684D3" w:sz="8" w:space="0"/>
            </w:tcBorders>
            <w:shd w:val="clear" w:color="auto" w:fill="FFFFFF"/>
            <w:vAlign w:val="center"/>
          </w:tcPr>
          <w:p>
            <w:pPr>
              <w:keepNext w:val="0"/>
              <w:keepLines w:val="0"/>
              <w:widowControl/>
              <w:suppressLineNumbers w:val="0"/>
              <w:jc w:val="center"/>
              <w:textAlignment w:val="center"/>
              <w:rPr>
                <w:rFonts w:hint="default" w:ascii="Times New Roman" w:hAnsi="Times New Roman" w:cs="Times New Roman" w:eastAsiaTheme="majorEastAsia"/>
                <w:b w:val="0"/>
                <w:bCs w:val="0"/>
                <w:color w:val="000000"/>
                <w:sz w:val="18"/>
                <w:szCs w:val="18"/>
                <w:lang w:val="en-US" w:eastAsia="zh-CN"/>
              </w:rPr>
            </w:pPr>
            <w:r>
              <w:rPr>
                <w:rFonts w:hint="default" w:ascii="Times New Roman" w:hAnsi="Times New Roman" w:cs="Times New Roman" w:eastAsiaTheme="majorEastAsia"/>
                <w:i w:val="0"/>
                <w:iCs w:val="0"/>
                <w:color w:val="000000"/>
                <w:kern w:val="0"/>
                <w:sz w:val="18"/>
                <w:szCs w:val="18"/>
                <w:u w:val="none"/>
                <w:lang w:val="en-US" w:eastAsia="zh-CN" w:bidi="ar"/>
              </w:rPr>
              <w:t>武汉噢易云计算股份有限公司</w:t>
            </w:r>
          </w:p>
        </w:tc>
      </w:tr>
    </w:tbl>
    <w:p>
      <w:pPr>
        <w:keepNext w:val="0"/>
        <w:keepLines w:val="0"/>
        <w:pageBreakBefore w:val="0"/>
        <w:widowControl/>
        <w:kinsoku/>
        <w:wordWrap/>
        <w:overflowPunct/>
        <w:topLinePunct w:val="0"/>
        <w:autoSpaceDE/>
        <w:autoSpaceDN/>
        <w:bidi w:val="0"/>
        <w:adjustRightInd/>
        <w:snapToGrid/>
        <w:spacing w:before="157" w:beforeLines="50"/>
        <w:jc w:val="left"/>
        <w:textAlignment w:val="auto"/>
        <w:outlineLvl w:val="1"/>
        <w:rPr>
          <w:rFonts w:hint="default" w:ascii="Times New Roman" w:hAnsi="Times New Roman" w:eastAsia="黑体" w:cs="Times New Roman"/>
          <w:color w:val="000000"/>
          <w:kern w:val="0"/>
          <w:sz w:val="28"/>
          <w:szCs w:val="28"/>
          <w:lang w:bidi="ar"/>
        </w:rPr>
      </w:pPr>
      <w:bookmarkStart w:id="70" w:name="_Toc17091"/>
      <w:bookmarkStart w:id="71" w:name="_Toc12992"/>
      <w:bookmarkStart w:id="72" w:name="_Toc26106"/>
      <w:r>
        <w:rPr>
          <w:rFonts w:hint="default" w:ascii="Times New Roman" w:hAnsi="Times New Roman" w:eastAsia="黑体" w:cs="Times New Roman"/>
          <w:color w:val="000000"/>
          <w:kern w:val="0"/>
          <w:sz w:val="28"/>
          <w:szCs w:val="28"/>
          <w:lang w:bidi="ar"/>
        </w:rPr>
        <w:t>（六）毕业论文（设计）</w:t>
      </w:r>
      <w:bookmarkEnd w:id="69"/>
      <w:bookmarkEnd w:id="70"/>
      <w:bookmarkEnd w:id="71"/>
      <w:bookmarkEnd w:id="72"/>
    </w:p>
    <w:p>
      <w:pPr>
        <w:adjustRightInd w:val="0"/>
        <w:snapToGrid w:val="0"/>
        <w:spacing w:line="400" w:lineRule="exact"/>
        <w:ind w:firstLine="420"/>
        <w:rPr>
          <w:rFonts w:hint="default" w:ascii="Times New Roman" w:hAnsi="Times New Roman" w:eastAsia="宋体" w:cs="Times New Roman"/>
          <w:sz w:val="24"/>
        </w:rPr>
      </w:pPr>
      <w:r>
        <w:rPr>
          <w:rFonts w:hint="default" w:ascii="Times New Roman" w:hAnsi="Times New Roman" w:eastAsia="宋体" w:cs="Times New Roman"/>
          <w:b/>
          <w:bCs/>
          <w:sz w:val="24"/>
        </w:rPr>
        <w:t>强化选题论证。</w:t>
      </w:r>
      <w:r>
        <w:rPr>
          <w:rFonts w:hint="default" w:ascii="Times New Roman" w:hAnsi="Times New Roman" w:eastAsia="宋体" w:cs="Times New Roman"/>
          <w:sz w:val="24"/>
        </w:rPr>
        <w:t>对照专业培养方案、毕业论文（设计）教学大纲要求，对每个拟题进行充分论证，并注重选题的应用性</w:t>
      </w:r>
      <w:r>
        <w:rPr>
          <w:rFonts w:hint="default" w:ascii="Times New Roman" w:hAnsi="Times New Roman" w:eastAsia="宋体" w:cs="Times New Roman"/>
          <w:sz w:val="24"/>
          <w:lang w:val="en-US" w:eastAsia="zh-CN"/>
        </w:rPr>
        <w:t>与专业的匹配性</w:t>
      </w:r>
      <w:r>
        <w:rPr>
          <w:rFonts w:hint="default" w:ascii="Times New Roman" w:hAnsi="Times New Roman" w:eastAsia="宋体" w:cs="Times New Roman"/>
          <w:sz w:val="24"/>
        </w:rPr>
        <w:t>。各</w:t>
      </w:r>
      <w:r>
        <w:rPr>
          <w:rFonts w:hint="default" w:ascii="Times New Roman" w:hAnsi="Times New Roman" w:cs="Times New Roman"/>
          <w:sz w:val="24"/>
        </w:rPr>
        <w:t>学院</w:t>
      </w:r>
      <w:r>
        <w:rPr>
          <w:rFonts w:hint="default" w:ascii="Times New Roman" w:hAnsi="Times New Roman" w:eastAsia="宋体" w:cs="Times New Roman"/>
          <w:sz w:val="24"/>
        </w:rPr>
        <w:t>严格执行学校规定的选题程序，建立毕业论文（设计）选题库。第七学期开始各</w:t>
      </w:r>
      <w:r>
        <w:rPr>
          <w:rFonts w:hint="default" w:ascii="Times New Roman" w:hAnsi="Times New Roman" w:cs="Times New Roman"/>
          <w:sz w:val="24"/>
        </w:rPr>
        <w:t>学院</w:t>
      </w:r>
      <w:r>
        <w:rPr>
          <w:rFonts w:hint="default" w:ascii="Times New Roman" w:hAnsi="Times New Roman" w:eastAsia="宋体" w:cs="Times New Roman"/>
          <w:sz w:val="24"/>
        </w:rPr>
        <w:t>向学生公布指导教师和选题计划，学生在导师的指导下，采取自选课题或教师分配的方法进行选题，严格执行一人一题。</w:t>
      </w:r>
    </w:p>
    <w:p>
      <w:pPr>
        <w:adjustRightInd w:val="0"/>
        <w:snapToGrid w:val="0"/>
        <w:spacing w:line="400" w:lineRule="exact"/>
        <w:ind w:firstLine="420"/>
        <w:rPr>
          <w:rFonts w:hint="default" w:ascii="Times New Roman" w:hAnsi="Times New Roman" w:eastAsia="宋体" w:cs="Times New Roman"/>
          <w:sz w:val="24"/>
        </w:rPr>
      </w:pPr>
      <w:r>
        <w:rPr>
          <w:rFonts w:hint="default" w:ascii="Times New Roman" w:hAnsi="Times New Roman" w:eastAsia="宋体" w:cs="Times New Roman"/>
          <w:b/>
          <w:bCs/>
          <w:sz w:val="24"/>
        </w:rPr>
        <w:t>加强过程管理</w:t>
      </w:r>
      <w:r>
        <w:rPr>
          <w:rFonts w:hint="default" w:ascii="Times New Roman" w:hAnsi="Times New Roman" w:eastAsia="宋体" w:cs="Times New Roman"/>
          <w:sz w:val="24"/>
        </w:rPr>
        <w:t>。依照《湖州学院本科毕业论文（设计）工作管理办法》《本科毕业论文（设计）工作手册》《湖州学院本科毕业论文（设计）抽检办法（试行）》等管理文件，本学年学校正式采用毕业设计（论文）管理系统对毕业设计（论文）流程进行信息化管理，实现 2022届毕业生毕业设计（论文）流程线上综合管理</w:t>
      </w:r>
      <w:r>
        <w:rPr>
          <w:rFonts w:hint="default" w:ascii="Times New Roman" w:hAnsi="Times New Roman" w:eastAsia="宋体" w:cs="Times New Roman"/>
          <w:sz w:val="24"/>
          <w:lang w:eastAsia="zh-CN"/>
        </w:rPr>
        <w:t>。学校组织督导专家对毕业论文（设计）质量进行学期检查，从选题到答辩的全过程进行抽查，了解论文（设计）进展情况和指导效果，</w:t>
      </w:r>
      <w:r>
        <w:rPr>
          <w:rFonts w:hint="default" w:ascii="Times New Roman" w:hAnsi="Times New Roman" w:eastAsia="宋体" w:cs="Times New Roman"/>
          <w:sz w:val="24"/>
        </w:rPr>
        <w:t>切实提高毕业论文（设计）质量。</w:t>
      </w:r>
    </w:p>
    <w:p>
      <w:pPr>
        <w:adjustRightInd w:val="0"/>
        <w:snapToGrid w:val="0"/>
        <w:spacing w:line="400" w:lineRule="exact"/>
        <w:ind w:firstLine="482" w:firstLineChars="200"/>
        <w:rPr>
          <w:rFonts w:hint="default" w:ascii="Times New Roman" w:hAnsi="Times New Roman" w:eastAsia="宋体" w:cs="Times New Roman"/>
          <w:sz w:val="24"/>
        </w:rPr>
      </w:pPr>
      <w:r>
        <w:rPr>
          <w:rFonts w:hint="default" w:ascii="Times New Roman" w:hAnsi="Times New Roman" w:eastAsia="宋体" w:cs="Times New Roman"/>
          <w:b/>
          <w:bCs/>
          <w:sz w:val="24"/>
        </w:rPr>
        <w:t>严格评价标准。</w:t>
      </w:r>
      <w:r>
        <w:rPr>
          <w:rFonts w:hint="default" w:ascii="Times New Roman" w:hAnsi="Times New Roman" w:eastAsia="宋体" w:cs="Times New Roman"/>
          <w:sz w:val="24"/>
        </w:rPr>
        <w:t>依照毕业论文（设计）大纲，制定相关环节评价标准，规范指导教师、论文评阅人的评价以及论文答辩环节评分。实行毕业论文（设计）查重检测，采用</w:t>
      </w:r>
      <w:r>
        <w:rPr>
          <w:rFonts w:hint="eastAsia" w:ascii="宋体" w:hAnsi="宋体" w:eastAsia="宋体" w:cs="宋体"/>
          <w:sz w:val="24"/>
        </w:rPr>
        <w:t>“中国知网”</w:t>
      </w:r>
      <w:r>
        <w:rPr>
          <w:rFonts w:hint="default" w:ascii="Times New Roman" w:hAnsi="Times New Roman" w:eastAsia="宋体" w:cs="Times New Roman"/>
          <w:sz w:val="24"/>
        </w:rPr>
        <w:t>大学生论文检测系统，统一查重标准，有效预防、严肃查处学生毕业论文（设计）学术不端行为。2022届本科毕业生毕业论文（设计）1903篇，成绩优秀29篇，查重通过率100%。</w:t>
      </w:r>
    </w:p>
    <w:p>
      <w:pPr>
        <w:numPr>
          <w:ilvl w:val="0"/>
          <w:numId w:val="3"/>
        </w:numPr>
        <w:jc w:val="both"/>
        <w:outlineLvl w:val="0"/>
        <w:rPr>
          <w:rFonts w:hint="default" w:ascii="Times New Roman" w:hAnsi="Times New Roman" w:eastAsia="黑体" w:cs="Times New Roman"/>
          <w:sz w:val="30"/>
          <w:szCs w:val="30"/>
        </w:rPr>
      </w:pPr>
      <w:bookmarkStart w:id="73" w:name="_Toc23423"/>
      <w:bookmarkStart w:id="74" w:name="_Toc24005"/>
      <w:bookmarkStart w:id="75" w:name="_Toc3374"/>
      <w:r>
        <w:rPr>
          <w:rFonts w:hint="default" w:ascii="Times New Roman" w:hAnsi="Times New Roman" w:eastAsia="黑体" w:cs="Times New Roman"/>
          <w:sz w:val="30"/>
          <w:szCs w:val="30"/>
        </w:rPr>
        <w:t>专业培养能力</w:t>
      </w:r>
      <w:bookmarkEnd w:id="73"/>
      <w:bookmarkEnd w:id="74"/>
      <w:bookmarkEnd w:id="75"/>
    </w:p>
    <w:p>
      <w:pPr>
        <w:jc w:val="both"/>
        <w:outlineLvl w:val="1"/>
        <w:rPr>
          <w:rFonts w:hint="default" w:ascii="Times New Roman" w:hAnsi="Times New Roman" w:eastAsia="黑体" w:cs="Times New Roman"/>
          <w:sz w:val="28"/>
          <w:szCs w:val="28"/>
        </w:rPr>
      </w:pPr>
      <w:bookmarkStart w:id="76" w:name="_Toc8444"/>
      <w:bookmarkStart w:id="77" w:name="_Toc24843"/>
      <w:bookmarkStart w:id="78" w:name="_Toc15207"/>
      <w:bookmarkStart w:id="79" w:name="_Toc13841"/>
      <w:bookmarkStart w:id="80" w:name="_Toc14562"/>
      <w:bookmarkStart w:id="81" w:name="_Toc5470"/>
      <w:r>
        <w:rPr>
          <w:rFonts w:hint="default" w:ascii="Times New Roman" w:hAnsi="Times New Roman" w:eastAsia="黑体" w:cs="Times New Roman"/>
          <w:sz w:val="28"/>
          <w:szCs w:val="28"/>
        </w:rPr>
        <w:t>（一）专业培养目标</w:t>
      </w:r>
      <w:bookmarkEnd w:id="76"/>
      <w:bookmarkEnd w:id="77"/>
      <w:bookmarkEnd w:id="78"/>
    </w:p>
    <w:p>
      <w:pPr>
        <w:widowControl/>
        <w:spacing w:line="400" w:lineRule="exact"/>
        <w:ind w:firstLine="480" w:firstLineChars="200"/>
        <w:jc w:val="both"/>
        <w:rPr>
          <w:rFonts w:hint="default" w:ascii="Times New Roman" w:hAnsi="Times New Roman" w:eastAsia="宋体" w:cs="Times New Roman"/>
          <w:color w:val="000000"/>
          <w:kern w:val="0"/>
          <w:sz w:val="24"/>
        </w:rPr>
      </w:pPr>
      <w:r>
        <w:rPr>
          <w:rFonts w:hint="eastAsia" w:ascii="Times New Roman" w:hAnsi="Times New Roman" w:eastAsia="宋体" w:cs="Times New Roman"/>
          <w:color w:val="000000"/>
          <w:kern w:val="0"/>
          <w:sz w:val="24"/>
          <w:lang w:val="en-US" w:eastAsia="zh-CN"/>
        </w:rPr>
        <w:t>围绕高水平应用型大学建设目标，明确高素质应用型人才培养定位。</w:t>
      </w:r>
      <w:r>
        <w:rPr>
          <w:rFonts w:hint="default" w:ascii="Times New Roman" w:hAnsi="Times New Roman" w:eastAsia="宋体" w:cs="Times New Roman"/>
          <w:color w:val="000000"/>
          <w:kern w:val="0"/>
          <w:sz w:val="24"/>
        </w:rPr>
        <w:t>理工科专业坚持</w:t>
      </w:r>
      <w:r>
        <w:rPr>
          <w:rFonts w:hint="eastAsia" w:ascii="宋体" w:hAnsi="宋体" w:eastAsia="宋体" w:cs="宋体"/>
          <w:color w:val="000000"/>
          <w:kern w:val="0"/>
          <w:sz w:val="24"/>
        </w:rPr>
        <w:t>“优良理工传统，鲜明应用特色”，</w:t>
      </w:r>
      <w:r>
        <w:rPr>
          <w:rFonts w:hint="eastAsia" w:ascii="宋体" w:hAnsi="宋体" w:eastAsia="宋体" w:cs="宋体"/>
          <w:color w:val="000000"/>
          <w:kern w:val="0"/>
          <w:sz w:val="24"/>
          <w:lang w:val="en-US" w:eastAsia="zh-CN"/>
        </w:rPr>
        <w:t>以新工科、新医科建设为目标，</w:t>
      </w:r>
      <w:r>
        <w:rPr>
          <w:rFonts w:hint="default" w:ascii="Times New Roman" w:hAnsi="Times New Roman" w:eastAsia="宋体" w:cs="Times New Roman"/>
          <w:color w:val="000000"/>
          <w:kern w:val="0"/>
          <w:sz w:val="24"/>
        </w:rPr>
        <w:t>以校地共育为主线，构建政府、行业企业和学院协同育人机制，</w:t>
      </w:r>
      <w:r>
        <w:rPr>
          <w:rFonts w:hint="eastAsia" w:ascii="宋体" w:hAnsi="宋体" w:eastAsia="宋体" w:cs="宋体"/>
          <w:color w:val="000000"/>
          <w:kern w:val="0"/>
          <w:sz w:val="24"/>
        </w:rPr>
        <w:t>发展学生“人文底蕴、科学精神、学会学习、学会合作、责任担当、实践创新”</w:t>
      </w:r>
      <w:r>
        <w:rPr>
          <w:rFonts w:hint="default" w:ascii="Times New Roman" w:hAnsi="Times New Roman" w:eastAsia="宋体" w:cs="Times New Roman"/>
          <w:color w:val="000000"/>
          <w:kern w:val="0"/>
          <w:sz w:val="24"/>
        </w:rPr>
        <w:t>六大核心素养，培养学生的敬业爱岗意识、知识应用能力、实践动手能力和创新创业能力，培养能够主动适应新时代区域经济社会和行业发展需求，德智体美</w:t>
      </w:r>
      <w:r>
        <w:rPr>
          <w:rFonts w:hint="default" w:ascii="Times New Roman" w:hAnsi="Times New Roman" w:eastAsia="宋体" w:cs="Times New Roman"/>
          <w:color w:val="000000"/>
          <w:kern w:val="0"/>
          <w:sz w:val="24"/>
          <w:lang w:val="en-US" w:eastAsia="zh-CN"/>
        </w:rPr>
        <w:t>劳</w:t>
      </w:r>
      <w:r>
        <w:rPr>
          <w:rFonts w:hint="default" w:ascii="Times New Roman" w:hAnsi="Times New Roman" w:eastAsia="宋体" w:cs="Times New Roman"/>
          <w:color w:val="000000"/>
          <w:kern w:val="0"/>
          <w:sz w:val="24"/>
        </w:rPr>
        <w:t>全面发展的高素质技术型人才。</w:t>
      </w:r>
    </w:p>
    <w:p>
      <w:pPr>
        <w:widowControl/>
        <w:spacing w:line="400" w:lineRule="exact"/>
        <w:ind w:firstLine="480" w:firstLineChars="200"/>
        <w:jc w:val="both"/>
        <w:rPr>
          <w:rFonts w:hint="default" w:ascii="Times New Roman" w:hAnsi="Times New Roman" w:eastAsia="黑体" w:cs="Times New Roman"/>
          <w:sz w:val="28"/>
          <w:szCs w:val="28"/>
        </w:rPr>
      </w:pPr>
      <w:r>
        <w:rPr>
          <w:rFonts w:hint="default" w:ascii="Times New Roman" w:hAnsi="Times New Roman" w:eastAsia="宋体" w:cs="Times New Roman"/>
          <w:color w:val="000000"/>
          <w:kern w:val="0"/>
          <w:sz w:val="24"/>
        </w:rPr>
        <w:t>文经管艺类专业</w:t>
      </w:r>
      <w:r>
        <w:rPr>
          <w:rFonts w:hint="eastAsia" w:ascii="Times New Roman" w:hAnsi="Times New Roman" w:eastAsia="宋体" w:cs="Times New Roman"/>
          <w:color w:val="000000"/>
          <w:kern w:val="0"/>
          <w:sz w:val="24"/>
          <w:lang w:val="en-US" w:eastAsia="zh-CN"/>
        </w:rPr>
        <w:t>坚持“彰显区域特色，厚实江南底蕴”，紧密对接</w:t>
      </w:r>
      <w:r>
        <w:rPr>
          <w:rFonts w:hint="default" w:ascii="Times New Roman" w:hAnsi="Times New Roman" w:eastAsia="宋体" w:cs="Times New Roman"/>
          <w:color w:val="000000"/>
          <w:kern w:val="0"/>
          <w:sz w:val="24"/>
        </w:rPr>
        <w:t>区域经济社会发展对文经管艺类人才培养的要求，以</w:t>
      </w:r>
      <w:r>
        <w:rPr>
          <w:rFonts w:hint="eastAsia" w:ascii="宋体" w:hAnsi="宋体" w:eastAsia="宋体" w:cs="宋体"/>
          <w:color w:val="000000"/>
          <w:kern w:val="0"/>
          <w:sz w:val="24"/>
        </w:rPr>
        <w:t>“新文科”</w:t>
      </w:r>
      <w:r>
        <w:rPr>
          <w:rFonts w:hint="default" w:ascii="Times New Roman" w:hAnsi="Times New Roman" w:eastAsia="宋体" w:cs="Times New Roman"/>
          <w:color w:val="000000"/>
          <w:kern w:val="0"/>
          <w:sz w:val="24"/>
        </w:rPr>
        <w:t>建设为目标，努力实现人才培养与新时代社会需求的接轨。培养掌握较为深厚的学科基础理论和专业知识，在知识结构、专业能力、人文素养、实践能力方面具有较强的就业竞争力，具有知识融合、学科交叉的高素质应用型专门人才。</w:t>
      </w:r>
    </w:p>
    <w:p>
      <w:pPr>
        <w:jc w:val="both"/>
        <w:outlineLvl w:val="1"/>
        <w:rPr>
          <w:rFonts w:hint="default" w:ascii="Times New Roman" w:hAnsi="Times New Roman" w:eastAsia="黑体" w:cs="Times New Roman"/>
          <w:sz w:val="28"/>
          <w:szCs w:val="28"/>
        </w:rPr>
      </w:pPr>
      <w:bookmarkStart w:id="82" w:name="_Toc20210"/>
      <w:bookmarkStart w:id="83" w:name="_Toc6206"/>
      <w:bookmarkStart w:id="84" w:name="_Toc20107"/>
      <w:r>
        <w:rPr>
          <w:rFonts w:hint="default" w:ascii="Times New Roman" w:hAnsi="Times New Roman" w:eastAsia="黑体" w:cs="Times New Roman"/>
          <w:sz w:val="28"/>
          <w:szCs w:val="28"/>
        </w:rPr>
        <w:t>（二）人才培养方案</w:t>
      </w:r>
      <w:bookmarkEnd w:id="79"/>
      <w:bookmarkEnd w:id="80"/>
      <w:bookmarkEnd w:id="81"/>
      <w:bookmarkEnd w:id="82"/>
      <w:bookmarkEnd w:id="83"/>
      <w:bookmarkEnd w:id="84"/>
    </w:p>
    <w:p>
      <w:pPr>
        <w:keepNext w:val="0"/>
        <w:keepLines w:val="0"/>
        <w:pageBreakBefore w:val="0"/>
        <w:widowControl w:val="0"/>
        <w:kinsoku/>
        <w:wordWrap/>
        <w:overflowPunct/>
        <w:topLinePunct w:val="0"/>
        <w:autoSpaceDE/>
        <w:autoSpaceDN/>
        <w:bidi w:val="0"/>
        <w:adjustRightInd w:val="0"/>
        <w:snapToGrid w:val="0"/>
        <w:spacing w:line="400" w:lineRule="exact"/>
        <w:ind w:firstLine="480" w:firstLineChars="200"/>
        <w:jc w:val="both"/>
        <w:textAlignment w:val="auto"/>
        <w:rPr>
          <w:rFonts w:hint="default" w:ascii="Times New Roman" w:hAnsi="Times New Roman" w:eastAsia="宋体" w:cs="Times New Roman"/>
          <w:sz w:val="24"/>
        </w:rPr>
      </w:pPr>
      <w:r>
        <w:rPr>
          <w:rFonts w:hint="eastAsia" w:ascii="Times New Roman" w:hAnsi="Times New Roman" w:eastAsia="宋体" w:cs="Times New Roman"/>
          <w:sz w:val="24"/>
          <w:lang w:val="en-US" w:eastAsia="zh-CN"/>
        </w:rPr>
        <w:t>2021-2022学年是湖州学院转设后完整办学的第一个学年。学校高度重视2021版人才培养方案修订工作，根据</w:t>
      </w:r>
      <w:r>
        <w:rPr>
          <w:rFonts w:hint="eastAsia" w:ascii="Times New Roman" w:hAnsi="Times New Roman" w:eastAsia="宋体" w:cs="Times New Roman"/>
          <w:b w:val="0"/>
          <w:bCs w:val="0"/>
          <w:sz w:val="24"/>
          <w:szCs w:val="24"/>
        </w:rPr>
        <w:t>国家对本科教育的新要求</w:t>
      </w:r>
      <w:r>
        <w:rPr>
          <w:rFonts w:hint="eastAsia" w:ascii="Times New Roman" w:hAnsi="Times New Roman" w:eastAsia="宋体" w:cs="Times New Roman"/>
          <w:b w:val="0"/>
          <w:bCs w:val="0"/>
          <w:sz w:val="24"/>
          <w:szCs w:val="24"/>
          <w:lang w:eastAsia="zh-CN"/>
        </w:rPr>
        <w:t>、</w:t>
      </w:r>
      <w:r>
        <w:rPr>
          <w:rFonts w:hint="eastAsia" w:ascii="Times New Roman" w:hAnsi="Times New Roman" w:eastAsia="宋体" w:cs="Times New Roman"/>
          <w:b w:val="0"/>
          <w:bCs w:val="0"/>
          <w:sz w:val="24"/>
          <w:szCs w:val="24"/>
          <w:lang w:val="en-US" w:eastAsia="zh-CN"/>
        </w:rPr>
        <w:t>区域经济对人才培养的需求及学校转</w:t>
      </w:r>
      <w:r>
        <w:rPr>
          <w:rFonts w:hint="eastAsia" w:ascii="Times New Roman" w:hAnsi="Times New Roman" w:eastAsia="宋体" w:cs="Times New Roman"/>
          <w:b w:val="0"/>
          <w:bCs w:val="0"/>
          <w:sz w:val="24"/>
          <w:szCs w:val="24"/>
        </w:rPr>
        <w:t>设的现实需要</w:t>
      </w:r>
      <w:r>
        <w:rPr>
          <w:rFonts w:hint="eastAsia" w:ascii="Times New Roman" w:hAnsi="Times New Roman" w:eastAsia="宋体" w:cs="Times New Roman"/>
          <w:b w:val="0"/>
          <w:bCs w:val="0"/>
          <w:sz w:val="24"/>
          <w:szCs w:val="24"/>
          <w:lang w:eastAsia="zh-CN"/>
        </w:rPr>
        <w:t>，</w:t>
      </w:r>
      <w:r>
        <w:rPr>
          <w:rFonts w:hint="eastAsia" w:ascii="Times New Roman" w:hAnsi="Times New Roman" w:eastAsia="宋体" w:cs="Times New Roman"/>
          <w:sz w:val="24"/>
          <w:lang w:val="en-US" w:eastAsia="zh-CN"/>
        </w:rPr>
        <w:t>在</w:t>
      </w:r>
      <w:r>
        <w:rPr>
          <w:rFonts w:hint="default" w:ascii="Times New Roman" w:hAnsi="Times New Roman" w:eastAsia="宋体" w:cs="Times New Roman"/>
          <w:sz w:val="24"/>
          <w:lang w:val="en-US" w:eastAsia="zh-CN"/>
        </w:rPr>
        <w:t>广泛</w:t>
      </w:r>
      <w:r>
        <w:rPr>
          <w:rFonts w:hint="eastAsia" w:ascii="Times New Roman" w:hAnsi="Times New Roman" w:eastAsia="宋体" w:cs="Times New Roman"/>
          <w:sz w:val="24"/>
          <w:lang w:val="en-US" w:eastAsia="zh-CN"/>
        </w:rPr>
        <w:t>调研并</w:t>
      </w:r>
      <w:r>
        <w:rPr>
          <w:rFonts w:hint="default" w:ascii="Times New Roman" w:hAnsi="Times New Roman" w:eastAsia="宋体" w:cs="Times New Roman"/>
          <w:sz w:val="24"/>
          <w:lang w:val="en-US" w:eastAsia="zh-CN"/>
        </w:rPr>
        <w:t>听取利益相关方的意见</w:t>
      </w:r>
      <w:r>
        <w:rPr>
          <w:rFonts w:hint="eastAsia" w:ascii="Times New Roman" w:hAnsi="Times New Roman" w:eastAsia="宋体" w:cs="Times New Roman"/>
          <w:sz w:val="24"/>
          <w:lang w:val="en-US" w:eastAsia="zh-CN"/>
        </w:rPr>
        <w:t>建议基础上</w:t>
      </w:r>
      <w:r>
        <w:rPr>
          <w:rFonts w:hint="default" w:ascii="Times New Roman" w:hAnsi="Times New Roman" w:eastAsia="宋体" w:cs="Times New Roman"/>
          <w:sz w:val="24"/>
          <w:lang w:val="en-US" w:eastAsia="zh-CN"/>
        </w:rPr>
        <w:t>，</w:t>
      </w:r>
      <w:r>
        <w:rPr>
          <w:rFonts w:hint="eastAsia" w:ascii="Times New Roman" w:hAnsi="Times New Roman" w:eastAsia="宋体" w:cs="Times New Roman"/>
          <w:sz w:val="24"/>
          <w:lang w:val="en-US" w:eastAsia="zh-CN"/>
        </w:rPr>
        <w:t>对2021版人才培养方案进行了全面修订。</w:t>
      </w:r>
      <w:r>
        <w:rPr>
          <w:rFonts w:hint="default" w:ascii="Times New Roman" w:hAnsi="Times New Roman" w:eastAsia="宋体" w:cs="Times New Roman"/>
          <w:sz w:val="24"/>
        </w:rPr>
        <w:t>2021版人才培养方案修订指导性意见明确提出湖州学院人才培养目标：着力培养政治素质优良、理想信念坚定、专业知识厚重、实践能力突出、创新意识强、具有全球视野，德智体美劳全面发展的高素质应用型人才；明确坚持立德树人、严格目标引领、实施高效教学、强化实践教学、重视个性培养、构建质量闭环等原则要求；新增毕业要求，夯实对专业培养目标的支撑，同时加强对培养过程的引导；学位课程由3-5门提高到4-5门，允许专业从通识必修课中选一门学位课程替代大学英语II；第二课堂学分由3分提高到5分；要求建立主要课程与毕业要求的对应矩阵表；实践创新环节要求</w:t>
      </w:r>
      <w:r>
        <w:rPr>
          <w:rFonts w:hint="eastAsia" w:ascii="Times New Roman" w:hAnsi="Times New Roman" w:eastAsia="宋体" w:cs="Times New Roman"/>
          <w:sz w:val="24"/>
          <w:lang w:val="en-US" w:eastAsia="zh-CN"/>
        </w:rPr>
        <w:t>体系化设计，</w:t>
      </w:r>
      <w:r>
        <w:rPr>
          <w:rFonts w:hint="default" w:ascii="Times New Roman" w:hAnsi="Times New Roman" w:eastAsia="宋体" w:cs="Times New Roman"/>
          <w:sz w:val="24"/>
        </w:rPr>
        <w:t>推进实践教学方式从理论主导型向能力主导型的转变</w:t>
      </w:r>
      <w:r>
        <w:rPr>
          <w:rFonts w:hint="eastAsia" w:ascii="Times New Roman" w:hAnsi="Times New Roman" w:eastAsia="宋体" w:cs="Times New Roman"/>
          <w:sz w:val="24"/>
          <w:lang w:eastAsia="zh-CN"/>
        </w:rPr>
        <w:t>，</w:t>
      </w:r>
      <w:r>
        <w:rPr>
          <w:rFonts w:hint="default" w:ascii="Times New Roman" w:hAnsi="Times New Roman" w:eastAsia="宋体" w:cs="Times New Roman"/>
          <w:sz w:val="24"/>
        </w:rPr>
        <w:t>要求理工科类各专业实践教学总学分不低于总学分的30%，文科类各专业实践教学总学分不低于总学分的20%；大学英语课程教学根据各学院和专业的不同要求进行了调整。</w:t>
      </w:r>
    </w:p>
    <w:p>
      <w:pPr>
        <w:keepNext w:val="0"/>
        <w:keepLines w:val="0"/>
        <w:pageBreakBefore w:val="0"/>
        <w:widowControl w:val="0"/>
        <w:kinsoku/>
        <w:wordWrap/>
        <w:overflowPunct/>
        <w:topLinePunct w:val="0"/>
        <w:autoSpaceDE/>
        <w:autoSpaceDN/>
        <w:bidi w:val="0"/>
        <w:adjustRightInd w:val="0"/>
        <w:snapToGrid w:val="0"/>
        <w:spacing w:line="400" w:lineRule="exact"/>
        <w:ind w:firstLine="480" w:firstLineChars="200"/>
        <w:jc w:val="both"/>
        <w:textAlignment w:val="auto"/>
        <w:rPr>
          <w:rFonts w:hint="default" w:ascii="Times New Roman" w:hAnsi="Times New Roman" w:eastAsia="仿宋_GB2312" w:cs="Times New Roman"/>
          <w:sz w:val="24"/>
          <w:lang w:val="en-US" w:eastAsia="zh-CN"/>
        </w:rPr>
      </w:pPr>
      <w:r>
        <w:rPr>
          <w:rFonts w:hint="eastAsia" w:ascii="Times New Roman" w:hAnsi="Times New Roman" w:eastAsia="宋体" w:cs="Times New Roman"/>
          <w:sz w:val="24"/>
          <w:lang w:val="en-US" w:eastAsia="zh-CN"/>
        </w:rPr>
        <w:t>2022版人才培养方案在2021版修订指导性意见的大框架下，根据上级文件和学校实际，</w:t>
      </w:r>
      <w:r>
        <w:rPr>
          <w:rFonts w:hint="default" w:ascii="Times New Roman" w:hAnsi="Times New Roman" w:eastAsia="宋体" w:cs="Times New Roman"/>
          <w:i w:val="0"/>
          <w:iCs w:val="0"/>
          <w:caps w:val="0"/>
          <w:color w:val="auto"/>
          <w:spacing w:val="0"/>
          <w:sz w:val="24"/>
          <w:szCs w:val="24"/>
          <w:shd w:val="clear" w:color="auto" w:fill="auto"/>
          <w:lang w:val="en-US" w:eastAsia="zh-CN"/>
        </w:rPr>
        <w:t>在国防教育与军事训练、体育与健康、习近平新时代中国特色社会主义思想概论、单招班大学英语课程设置等四方面进行适度调整。</w:t>
      </w:r>
      <w:r>
        <w:rPr>
          <w:rFonts w:hint="default" w:ascii="Times New Roman" w:hAnsi="Times New Roman" w:eastAsia="宋体" w:cs="Times New Roman"/>
          <w:i w:val="0"/>
          <w:iCs w:val="0"/>
          <w:caps w:val="0"/>
          <w:color w:val="auto"/>
          <w:spacing w:val="0"/>
          <w:kern w:val="2"/>
          <w:sz w:val="24"/>
          <w:szCs w:val="24"/>
          <w:shd w:val="clear" w:color="auto" w:fill="auto"/>
          <w:lang w:val="en-US" w:eastAsia="zh-CN" w:bidi="ar"/>
        </w:rPr>
        <w:t>国防教育总学时由32学时调整为36学时，要求线下授课不低于18学时，学分不变；军事训练的学分从1学分调整为2学分。</w:t>
      </w:r>
      <w:r>
        <w:rPr>
          <w:rFonts w:hint="default" w:ascii="Times New Roman" w:hAnsi="Times New Roman" w:eastAsia="宋体" w:cs="Times New Roman"/>
          <w:color w:val="auto"/>
          <w:sz w:val="24"/>
          <w:szCs w:val="24"/>
        </w:rPr>
        <w:t>体育与健康课程由</w:t>
      </w:r>
      <w:r>
        <w:rPr>
          <w:rFonts w:hint="default" w:ascii="Times New Roman" w:hAnsi="Times New Roman" w:eastAsia="宋体" w:cs="Times New Roman"/>
          <w:color w:val="auto"/>
          <w:sz w:val="24"/>
          <w:szCs w:val="24"/>
          <w:lang w:val="en-US" w:eastAsia="zh-CN"/>
        </w:rPr>
        <w:t>开设</w:t>
      </w:r>
      <w:r>
        <w:rPr>
          <w:rFonts w:hint="default" w:ascii="Times New Roman" w:hAnsi="Times New Roman" w:eastAsia="宋体" w:cs="Times New Roman"/>
          <w:color w:val="auto"/>
          <w:sz w:val="24"/>
          <w:szCs w:val="24"/>
        </w:rPr>
        <w:t xml:space="preserve"> 4 个学期调整为</w:t>
      </w:r>
      <w:r>
        <w:rPr>
          <w:rFonts w:hint="default" w:ascii="Times New Roman" w:hAnsi="Times New Roman" w:eastAsia="宋体" w:cs="Times New Roman"/>
          <w:color w:val="auto"/>
          <w:sz w:val="24"/>
          <w:szCs w:val="24"/>
          <w:lang w:val="en-US" w:eastAsia="zh-CN"/>
        </w:rPr>
        <w:t>开设</w:t>
      </w:r>
      <w:r>
        <w:rPr>
          <w:rFonts w:hint="default" w:ascii="Times New Roman" w:hAnsi="Times New Roman" w:eastAsia="宋体" w:cs="Times New Roman"/>
          <w:color w:val="auto"/>
          <w:sz w:val="24"/>
          <w:szCs w:val="24"/>
        </w:rPr>
        <w:t xml:space="preserve"> 6 个学期</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i w:val="0"/>
          <w:iCs w:val="0"/>
          <w:caps w:val="0"/>
          <w:color w:val="auto"/>
          <w:spacing w:val="0"/>
          <w:sz w:val="24"/>
          <w:szCs w:val="24"/>
          <w:shd w:val="clear" w:color="auto" w:fill="auto"/>
        </w:rPr>
        <w:t>总学分</w:t>
      </w:r>
      <w:r>
        <w:rPr>
          <w:rFonts w:hint="default" w:ascii="Times New Roman" w:hAnsi="Times New Roman" w:eastAsia="宋体" w:cs="Times New Roman"/>
          <w:i w:val="0"/>
          <w:iCs w:val="0"/>
          <w:caps w:val="0"/>
          <w:color w:val="auto"/>
          <w:spacing w:val="0"/>
          <w:sz w:val="24"/>
          <w:szCs w:val="24"/>
          <w:shd w:val="clear" w:color="auto" w:fill="auto"/>
          <w:lang w:val="en-US" w:eastAsia="zh-CN"/>
        </w:rPr>
        <w:t>4分</w:t>
      </w:r>
      <w:r>
        <w:rPr>
          <w:rFonts w:hint="default" w:ascii="Times New Roman" w:hAnsi="Times New Roman" w:eastAsia="宋体" w:cs="Times New Roman"/>
          <w:i w:val="0"/>
          <w:iCs w:val="0"/>
          <w:caps w:val="0"/>
          <w:color w:val="auto"/>
          <w:spacing w:val="0"/>
          <w:sz w:val="24"/>
          <w:szCs w:val="24"/>
          <w:shd w:val="clear" w:color="auto" w:fill="auto"/>
        </w:rPr>
        <w:t>不变</w:t>
      </w:r>
      <w:r>
        <w:rPr>
          <w:rFonts w:hint="default" w:ascii="Times New Roman" w:hAnsi="Times New Roman" w:eastAsia="宋体" w:cs="Times New Roman"/>
          <w:i w:val="0"/>
          <w:iCs w:val="0"/>
          <w:caps w:val="0"/>
          <w:color w:val="auto"/>
          <w:spacing w:val="0"/>
          <w:sz w:val="24"/>
          <w:szCs w:val="24"/>
          <w:shd w:val="clear" w:color="auto" w:fill="auto"/>
          <w:lang w:eastAsia="zh-CN"/>
        </w:rPr>
        <w:t>。</w:t>
      </w:r>
      <w:r>
        <w:rPr>
          <w:rFonts w:hint="default" w:ascii="Times New Roman" w:hAnsi="Times New Roman" w:eastAsia="宋体" w:cs="Times New Roman"/>
          <w:color w:val="auto"/>
          <w:sz w:val="24"/>
          <w:szCs w:val="24"/>
          <w:lang w:val="en-US" w:eastAsia="zh-CN"/>
        </w:rPr>
        <w:t>开设习近平新时代中国特色社会主义思想概论课程，学分为3学分；毛泽东思想和中国特色社会主义理论体系概论课程由5学分调整为3学分，</w:t>
      </w:r>
      <w:r>
        <w:rPr>
          <w:rFonts w:hint="default" w:ascii="Times New Roman" w:hAnsi="Times New Roman" w:eastAsia="宋体" w:cs="Times New Roman"/>
          <w:i w:val="0"/>
          <w:iCs w:val="0"/>
          <w:caps w:val="0"/>
          <w:color w:val="auto"/>
          <w:spacing w:val="0"/>
          <w:sz w:val="24"/>
          <w:szCs w:val="24"/>
          <w:shd w:val="clear" w:color="auto" w:fill="auto"/>
          <w:lang w:val="en-US" w:eastAsia="zh-CN"/>
        </w:rPr>
        <w:t>理论课2学分+实践课1学分。调整单招班大学英语开设，更符合以生为本、因材施教、分层分类教学的原则。</w:t>
      </w:r>
    </w:p>
    <w:p>
      <w:pPr>
        <w:jc w:val="both"/>
        <w:outlineLvl w:val="1"/>
        <w:rPr>
          <w:rFonts w:hint="default" w:ascii="Times New Roman" w:hAnsi="Times New Roman" w:eastAsia="黑体" w:cs="Times New Roman"/>
          <w:color w:val="auto"/>
          <w:sz w:val="28"/>
          <w:szCs w:val="28"/>
        </w:rPr>
      </w:pPr>
      <w:bookmarkStart w:id="85" w:name="_Toc30074"/>
      <w:bookmarkStart w:id="86" w:name="_Toc886"/>
      <w:bookmarkStart w:id="87" w:name="_Toc28086"/>
      <w:r>
        <w:rPr>
          <w:rFonts w:hint="default" w:ascii="Times New Roman" w:hAnsi="Times New Roman" w:eastAsia="黑体" w:cs="Times New Roman"/>
          <w:sz w:val="28"/>
          <w:szCs w:val="28"/>
        </w:rPr>
        <w:t>（三）</w:t>
      </w:r>
      <w:r>
        <w:rPr>
          <w:rFonts w:hint="default" w:ascii="Times New Roman" w:hAnsi="Times New Roman" w:eastAsia="黑体" w:cs="Times New Roman"/>
          <w:color w:val="auto"/>
          <w:sz w:val="28"/>
          <w:szCs w:val="28"/>
        </w:rPr>
        <w:t>学风建设</w:t>
      </w:r>
      <w:bookmarkEnd w:id="85"/>
      <w:bookmarkEnd w:id="86"/>
      <w:bookmarkEnd w:id="87"/>
    </w:p>
    <w:p>
      <w:pPr>
        <w:widowControl/>
        <w:jc w:val="both"/>
        <w:rPr>
          <w:rFonts w:hint="default" w:ascii="Times New Roman" w:hAnsi="Times New Roman" w:eastAsia="黑体" w:cs="Times New Roman"/>
          <w:color w:val="000000"/>
          <w:kern w:val="0"/>
          <w:sz w:val="24"/>
          <w:lang w:bidi="ar"/>
        </w:rPr>
      </w:pPr>
      <w:bookmarkStart w:id="88" w:name="_Toc10623"/>
      <w:bookmarkStart w:id="89" w:name="_Toc3436"/>
      <w:r>
        <w:rPr>
          <w:rFonts w:hint="default" w:ascii="Times New Roman" w:hAnsi="Times New Roman" w:eastAsia="黑体" w:cs="Times New Roman"/>
          <w:color w:val="000000"/>
          <w:kern w:val="0"/>
          <w:sz w:val="24"/>
          <w:lang w:bidi="ar"/>
        </w:rPr>
        <w:t>1.完善学生学业支持体系</w:t>
      </w:r>
    </w:p>
    <w:bookmarkEnd w:id="88"/>
    <w:bookmarkEnd w:id="89"/>
    <w:p>
      <w:pPr>
        <w:adjustRightInd w:val="0"/>
        <w:snapToGrid w:val="0"/>
        <w:spacing w:line="400" w:lineRule="exact"/>
        <w:ind w:firstLine="482" w:firstLineChars="200"/>
        <w:jc w:val="both"/>
        <w:rPr>
          <w:rFonts w:hint="default" w:ascii="Times New Roman" w:hAnsi="Times New Roman" w:cs="Times New Roman" w:eastAsiaTheme="minorEastAsia"/>
          <w:sz w:val="24"/>
          <w:szCs w:val="24"/>
          <w:lang w:val="en-US" w:eastAsia="zh-CN"/>
        </w:rPr>
      </w:pPr>
      <w:bookmarkStart w:id="90" w:name="_Toc10278"/>
      <w:bookmarkStart w:id="91" w:name="_Toc15048"/>
      <w:r>
        <w:rPr>
          <w:rFonts w:hint="eastAsia" w:ascii="Times New Roman" w:hAnsi="Times New Roman" w:cs="Times New Roman"/>
          <w:b/>
          <w:bCs/>
          <w:sz w:val="24"/>
          <w:szCs w:val="24"/>
          <w:lang w:val="en-US" w:eastAsia="zh-CN"/>
        </w:rPr>
        <w:t>强化学风建设，营造良好学习氛围。</w:t>
      </w:r>
      <w:r>
        <w:rPr>
          <w:rFonts w:hint="default" w:ascii="Times New Roman" w:hAnsi="Times New Roman" w:cs="Times New Roman" w:eastAsiaTheme="minorEastAsia"/>
          <w:sz w:val="24"/>
          <w:szCs w:val="24"/>
          <w:lang w:val="en-US" w:eastAsia="zh-CN"/>
        </w:rPr>
        <w:t>树立</w:t>
      </w:r>
      <w:r>
        <w:rPr>
          <w:rFonts w:hint="eastAsia" w:ascii="宋体" w:hAnsi="宋体" w:eastAsia="宋体" w:cs="宋体"/>
          <w:sz w:val="24"/>
          <w:szCs w:val="24"/>
          <w:lang w:val="en-US" w:eastAsia="zh-CN"/>
        </w:rPr>
        <w:t>“教师为主导、学生为主体，教育为基础，从实际出发，促进学生的全面发展”</w:t>
      </w:r>
      <w:r>
        <w:rPr>
          <w:rFonts w:hint="default" w:ascii="Times New Roman" w:hAnsi="Times New Roman" w:cs="Times New Roman" w:eastAsiaTheme="minorEastAsia"/>
          <w:sz w:val="24"/>
          <w:szCs w:val="24"/>
          <w:lang w:val="en-US" w:eastAsia="zh-CN"/>
        </w:rPr>
        <w:t>的学风建设工作理念。突出教师的课堂主导作用，以教风领学风，以师德铸师魂，严抓第一课堂的教学规范，充分发挥任课教师第一责任人的作用，加强课堂管理和教学模式改革。发挥专任教师学术引领、辅导员思想引领作用。发挥学生的主体作用，充分发挥专业主观能动性，以行促思，以思带行，以榜样选树引领学风建设。</w:t>
      </w:r>
    </w:p>
    <w:p>
      <w:pPr>
        <w:adjustRightInd w:val="0"/>
        <w:snapToGrid w:val="0"/>
        <w:spacing w:line="400" w:lineRule="exact"/>
        <w:ind w:firstLine="482" w:firstLineChars="200"/>
        <w:jc w:val="both"/>
        <w:rPr>
          <w:rFonts w:hint="default" w:ascii="Times New Roman" w:hAnsi="Times New Roman" w:cs="Times New Roman" w:eastAsiaTheme="minorEastAsia"/>
          <w:sz w:val="24"/>
          <w:szCs w:val="24"/>
          <w:lang w:val="en-US" w:eastAsia="zh-CN"/>
        </w:rPr>
      </w:pPr>
      <w:r>
        <w:rPr>
          <w:rFonts w:hint="eastAsia" w:ascii="Times New Roman" w:hAnsi="Times New Roman" w:cs="Times New Roman"/>
          <w:b/>
          <w:bCs/>
          <w:sz w:val="24"/>
          <w:szCs w:val="24"/>
          <w:lang w:val="en-US" w:eastAsia="zh-CN"/>
        </w:rPr>
        <w:t>加强组织建设，发挥第二课堂作用。</w:t>
      </w:r>
      <w:r>
        <w:rPr>
          <w:rFonts w:hint="default" w:ascii="Times New Roman" w:hAnsi="Times New Roman" w:cs="Times New Roman" w:eastAsiaTheme="minorEastAsia"/>
          <w:sz w:val="24"/>
          <w:szCs w:val="24"/>
          <w:lang w:val="en-US" w:eastAsia="zh-CN"/>
        </w:rPr>
        <w:t>充分发挥基层学生党、团、学组织的自治功能，营造良好的第二课堂学习氛围，力推大学生科研、学科竞赛、考级、考证、考研、创新创业等活动。在做好日常学风建设的同时，加大考研指导力度。2022届毕业生考研报考人数750人，占毕业生总人数的33.20%，目前考研录取（含出国、出境）人数132人，占报考人数的17.6%。</w:t>
      </w:r>
    </w:p>
    <w:p>
      <w:pPr>
        <w:adjustRightInd w:val="0"/>
        <w:snapToGrid w:val="0"/>
        <w:spacing w:line="400" w:lineRule="exact"/>
        <w:ind w:firstLine="482" w:firstLineChars="200"/>
        <w:jc w:val="both"/>
        <w:rPr>
          <w:rFonts w:hint="default" w:ascii="Times New Roman" w:hAnsi="Times New Roman" w:eastAsia="宋体" w:cs="Times New Roman"/>
          <w:b w:val="0"/>
          <w:bCs w:val="0"/>
          <w:color w:val="0000FF"/>
          <w:sz w:val="24"/>
        </w:rPr>
      </w:pPr>
      <w:r>
        <w:rPr>
          <w:rFonts w:hint="eastAsia" w:ascii="Times New Roman" w:hAnsi="Times New Roman" w:cs="Times New Roman"/>
          <w:b/>
          <w:bCs/>
          <w:sz w:val="24"/>
          <w:szCs w:val="24"/>
          <w:lang w:val="en-US" w:eastAsia="zh-CN"/>
        </w:rPr>
        <w:t>推进教与学融合，形成育人合力。</w:t>
      </w:r>
      <w:r>
        <w:rPr>
          <w:rFonts w:hint="default" w:ascii="Times New Roman" w:hAnsi="Times New Roman" w:cs="Times New Roman" w:eastAsiaTheme="minorEastAsia"/>
          <w:sz w:val="24"/>
          <w:szCs w:val="24"/>
          <w:lang w:val="en-US" w:eastAsia="zh-CN"/>
        </w:rPr>
        <w:t>强化教学教育</w:t>
      </w:r>
      <w:r>
        <w:rPr>
          <w:rFonts w:hint="eastAsia" w:ascii="Times New Roman" w:hAnsi="Times New Roman" w:cs="Times New Roman"/>
          <w:sz w:val="24"/>
          <w:szCs w:val="24"/>
          <w:lang w:val="en-US" w:eastAsia="zh-CN"/>
        </w:rPr>
        <w:t>管理</w:t>
      </w:r>
      <w:r>
        <w:rPr>
          <w:rFonts w:hint="default" w:ascii="Times New Roman" w:hAnsi="Times New Roman" w:cs="Times New Roman" w:eastAsiaTheme="minorEastAsia"/>
          <w:sz w:val="24"/>
          <w:szCs w:val="24"/>
          <w:lang w:val="en-US" w:eastAsia="zh-CN"/>
        </w:rPr>
        <w:t>部门的</w:t>
      </w:r>
      <w:r>
        <w:rPr>
          <w:rFonts w:hint="eastAsia" w:ascii="Times New Roman" w:hAnsi="Times New Roman" w:cs="Times New Roman"/>
          <w:sz w:val="24"/>
          <w:szCs w:val="24"/>
          <w:lang w:val="en-US" w:eastAsia="zh-CN"/>
        </w:rPr>
        <w:t>协同</w:t>
      </w:r>
      <w:r>
        <w:rPr>
          <w:rFonts w:hint="default" w:ascii="Times New Roman" w:hAnsi="Times New Roman" w:cs="Times New Roman" w:eastAsiaTheme="minorEastAsia"/>
          <w:sz w:val="24"/>
          <w:szCs w:val="24"/>
          <w:lang w:val="en-US" w:eastAsia="zh-CN"/>
        </w:rPr>
        <w:t>，以管理塑学风，做好教与学的融合，协同研究制定促进学风建设的长效机制和制度。认真做好教学督导、领导听课、实习实践、学籍预警、考风考纪、家校联系等工作，建立健全学生第三课堂锻炼的机制，积极构建协同育人的新生态，充分发挥辅导员和班主任队伍的作用，紧贴实际需求，落实服务保障，推动教育的高质量发展。</w:t>
      </w:r>
    </w:p>
    <w:p>
      <w:pPr>
        <w:widowControl/>
        <w:spacing w:line="400" w:lineRule="exact"/>
        <w:jc w:val="both"/>
        <w:rPr>
          <w:rFonts w:hint="default" w:ascii="Times New Roman" w:hAnsi="Times New Roman" w:eastAsia="黑体" w:cs="Times New Roman"/>
          <w:color w:val="000000"/>
          <w:kern w:val="0"/>
          <w:sz w:val="24"/>
          <w:lang w:bidi="ar"/>
        </w:rPr>
      </w:pPr>
      <w:r>
        <w:rPr>
          <w:rFonts w:hint="default" w:ascii="Times New Roman" w:hAnsi="Times New Roman" w:eastAsia="黑体" w:cs="Times New Roman"/>
          <w:color w:val="000000"/>
          <w:kern w:val="0"/>
          <w:sz w:val="24"/>
          <w:lang w:bidi="ar"/>
        </w:rPr>
        <w:t>2.完善学生发展激励体系</w:t>
      </w:r>
    </w:p>
    <w:bookmarkEnd w:id="90"/>
    <w:bookmarkEnd w:id="91"/>
    <w:p>
      <w:pPr>
        <w:adjustRightInd w:val="0"/>
        <w:snapToGrid w:val="0"/>
        <w:spacing w:line="400" w:lineRule="exact"/>
        <w:ind w:firstLine="480" w:firstLineChars="200"/>
        <w:jc w:val="both"/>
        <w:rPr>
          <w:rFonts w:hint="default" w:ascii="Times New Roman" w:hAnsi="Times New Roman" w:eastAsia="宋体" w:cs="Times New Roman"/>
          <w:b w:val="0"/>
          <w:bCs w:val="0"/>
          <w:color w:val="auto"/>
          <w:sz w:val="24"/>
          <w:lang w:val="en-US" w:eastAsia="zh-CN"/>
        </w:rPr>
      </w:pPr>
      <w:r>
        <w:rPr>
          <w:rFonts w:hint="default" w:ascii="Times New Roman" w:hAnsi="Times New Roman" w:eastAsia="宋体" w:cs="Times New Roman"/>
          <w:b w:val="0"/>
          <w:bCs w:val="0"/>
          <w:color w:val="auto"/>
          <w:sz w:val="24"/>
        </w:rPr>
        <w:t>实施学生综合素质评价，不断完善</w:t>
      </w:r>
      <w:r>
        <w:rPr>
          <w:rFonts w:hint="eastAsia" w:ascii="宋体" w:hAnsi="宋体" w:eastAsia="宋体" w:cs="宋体"/>
          <w:b w:val="0"/>
          <w:bCs w:val="0"/>
          <w:color w:val="auto"/>
          <w:sz w:val="24"/>
        </w:rPr>
        <w:t>“奖、贷、助、补、勤、减”</w:t>
      </w:r>
      <w:r>
        <w:rPr>
          <w:rFonts w:hint="default" w:ascii="Times New Roman" w:hAnsi="Times New Roman" w:eastAsia="宋体" w:cs="Times New Roman"/>
          <w:b w:val="0"/>
          <w:bCs w:val="0"/>
          <w:color w:val="auto"/>
          <w:sz w:val="24"/>
        </w:rPr>
        <w:t>等机制，创造条件为学生提供人生出彩的机会。学校评选各类奖学金</w:t>
      </w:r>
      <w:r>
        <w:rPr>
          <w:rFonts w:hint="default" w:ascii="Times New Roman" w:hAnsi="Times New Roman" w:eastAsia="宋体" w:cs="Times New Roman"/>
          <w:b w:val="0"/>
          <w:bCs w:val="0"/>
          <w:color w:val="auto"/>
          <w:sz w:val="24"/>
          <w:lang w:val="en-US" w:eastAsia="zh-CN"/>
        </w:rPr>
        <w:t>1514</w:t>
      </w:r>
      <w:r>
        <w:rPr>
          <w:rFonts w:hint="default" w:ascii="Times New Roman" w:hAnsi="Times New Roman" w:eastAsia="宋体" w:cs="Times New Roman"/>
          <w:b w:val="0"/>
          <w:bCs w:val="0"/>
          <w:color w:val="auto"/>
          <w:sz w:val="24"/>
        </w:rPr>
        <w:t>人，其中国家奖学金6人、国家励志奖学金174人、浙江省政府奖学金194人，名校研究生奖学金1人，学校校长奖学金、特等奖学金、一二三等奖学金10</w:t>
      </w:r>
      <w:r>
        <w:rPr>
          <w:rFonts w:hint="default" w:ascii="Times New Roman" w:hAnsi="Times New Roman" w:eastAsia="宋体" w:cs="Times New Roman"/>
          <w:b w:val="0"/>
          <w:bCs w:val="0"/>
          <w:color w:val="auto"/>
          <w:sz w:val="24"/>
          <w:lang w:val="en-US" w:eastAsia="zh-CN"/>
        </w:rPr>
        <w:t>99</w:t>
      </w:r>
      <w:r>
        <w:rPr>
          <w:rFonts w:hint="default" w:ascii="Times New Roman" w:hAnsi="Times New Roman" w:eastAsia="宋体" w:cs="Times New Roman"/>
          <w:b w:val="0"/>
          <w:bCs w:val="0"/>
          <w:color w:val="auto"/>
          <w:sz w:val="24"/>
        </w:rPr>
        <w:t>人，各类社会奖学金40人。学校还评选出202</w:t>
      </w:r>
      <w:r>
        <w:rPr>
          <w:rFonts w:hint="default" w:ascii="Times New Roman" w:hAnsi="Times New Roman" w:eastAsia="宋体" w:cs="Times New Roman"/>
          <w:b w:val="0"/>
          <w:bCs w:val="0"/>
          <w:color w:val="auto"/>
          <w:sz w:val="24"/>
          <w:lang w:val="en-US" w:eastAsia="zh-CN"/>
        </w:rPr>
        <w:t>2</w:t>
      </w:r>
      <w:r>
        <w:rPr>
          <w:rFonts w:hint="default" w:ascii="Times New Roman" w:hAnsi="Times New Roman" w:eastAsia="宋体" w:cs="Times New Roman"/>
          <w:b w:val="0"/>
          <w:bCs w:val="0"/>
          <w:color w:val="auto"/>
          <w:sz w:val="24"/>
        </w:rPr>
        <w:t>届省级优秀毕业生87名，校级优秀学生和优秀学生干部共584人，各类先进个人共1383人</w:t>
      </w:r>
      <w:r>
        <w:rPr>
          <w:rFonts w:hint="default" w:ascii="Times New Roman" w:hAnsi="Times New Roman" w:eastAsia="宋体" w:cs="Times New Roman"/>
          <w:b w:val="0"/>
          <w:bCs w:val="0"/>
          <w:color w:val="auto"/>
          <w:sz w:val="24"/>
          <w:lang w:val="en-US" w:eastAsia="zh-CN"/>
        </w:rPr>
        <w:t>。</w:t>
      </w:r>
    </w:p>
    <w:p>
      <w:pPr>
        <w:adjustRightInd w:val="0"/>
        <w:snapToGrid w:val="0"/>
        <w:spacing w:line="400" w:lineRule="exact"/>
        <w:ind w:firstLine="480" w:firstLineChars="200"/>
        <w:jc w:val="both"/>
        <w:rPr>
          <w:rFonts w:hint="default" w:ascii="Times New Roman" w:hAnsi="Times New Roman" w:eastAsia="宋体" w:cs="Times New Roman"/>
          <w:sz w:val="24"/>
        </w:rPr>
      </w:pPr>
      <w:r>
        <w:rPr>
          <w:rFonts w:hint="eastAsia" w:ascii="Times New Roman" w:hAnsi="Times New Roman" w:eastAsia="宋体" w:cs="Times New Roman"/>
          <w:b w:val="0"/>
          <w:bCs w:val="0"/>
          <w:color w:val="auto"/>
          <w:sz w:val="24"/>
          <w:lang w:val="en-US" w:eastAsia="zh-CN"/>
        </w:rPr>
        <w:t>本学年共</w:t>
      </w:r>
      <w:r>
        <w:rPr>
          <w:rFonts w:hint="default" w:ascii="Times New Roman" w:hAnsi="Times New Roman" w:eastAsia="宋体" w:cs="Times New Roman"/>
          <w:b w:val="0"/>
          <w:bCs w:val="0"/>
          <w:color w:val="auto"/>
          <w:sz w:val="24"/>
          <w:lang w:val="en-US" w:eastAsia="zh-CN"/>
        </w:rPr>
        <w:t>评定</w:t>
      </w:r>
      <w:r>
        <w:rPr>
          <w:rFonts w:hint="default" w:ascii="Times New Roman" w:hAnsi="Times New Roman" w:eastAsia="宋体" w:cs="Times New Roman"/>
          <w:b w:val="0"/>
          <w:bCs w:val="0"/>
          <w:color w:val="auto"/>
          <w:sz w:val="24"/>
        </w:rPr>
        <w:t>国家奖学金6人，奖励金额4.8万元</w:t>
      </w:r>
      <w:r>
        <w:rPr>
          <w:rFonts w:hint="eastAsia" w:ascii="Times New Roman" w:hAnsi="Times New Roman" w:eastAsia="宋体" w:cs="Times New Roman"/>
          <w:b w:val="0"/>
          <w:bCs w:val="0"/>
          <w:color w:val="auto"/>
          <w:sz w:val="24"/>
          <w:lang w:eastAsia="zh-CN"/>
        </w:rPr>
        <w:t>。</w:t>
      </w:r>
      <w:r>
        <w:rPr>
          <w:rFonts w:hint="eastAsia" w:ascii="Times New Roman" w:hAnsi="Times New Roman" w:eastAsia="宋体" w:cs="Times New Roman"/>
          <w:b w:val="0"/>
          <w:bCs w:val="0"/>
          <w:color w:val="auto"/>
          <w:sz w:val="24"/>
          <w:lang w:val="en-US" w:eastAsia="zh-CN"/>
        </w:rPr>
        <w:t>评定</w:t>
      </w:r>
      <w:r>
        <w:rPr>
          <w:rFonts w:hint="default" w:ascii="Times New Roman" w:hAnsi="Times New Roman" w:eastAsia="宋体" w:cs="Times New Roman"/>
          <w:b w:val="0"/>
          <w:bCs w:val="0"/>
          <w:color w:val="auto"/>
          <w:sz w:val="24"/>
        </w:rPr>
        <w:t>国家励志奖学金174人，奖励金额87万元。发放国家助学金650人，一档180人、二档470人，其中一档每人4500元、二档每人2700元，共发放207.9万元；为4名同学办理就学地国家助学贷款3.2万元，为517人办理生源地助学贷款448.55万元。发放勤工助学工资83.61817万元。为17名因病因灾和受疫情影响突发困难的学生发放临时困难补助3.64万元，为735名家庭经济困难学生发放回家路费补助18.17万元并送去所需物资。</w:t>
      </w:r>
    </w:p>
    <w:p>
      <w:pPr>
        <w:jc w:val="both"/>
        <w:outlineLvl w:val="1"/>
        <w:rPr>
          <w:rFonts w:hint="default" w:ascii="Times New Roman" w:hAnsi="Times New Roman" w:eastAsia="黑体" w:cs="Times New Roman"/>
          <w:sz w:val="28"/>
          <w:szCs w:val="28"/>
        </w:rPr>
      </w:pPr>
      <w:bookmarkStart w:id="92" w:name="_Toc457"/>
      <w:bookmarkStart w:id="93" w:name="_Toc11668"/>
      <w:bookmarkStart w:id="94" w:name="_Toc607"/>
      <w:r>
        <w:rPr>
          <w:rFonts w:hint="default" w:ascii="Times New Roman" w:hAnsi="Times New Roman" w:eastAsia="黑体" w:cs="Times New Roman"/>
          <w:sz w:val="28"/>
          <w:szCs w:val="28"/>
        </w:rPr>
        <w:t>（</w:t>
      </w:r>
      <w:r>
        <w:rPr>
          <w:rFonts w:hint="eastAsia" w:ascii="Times New Roman" w:hAnsi="Times New Roman" w:eastAsia="黑体" w:cs="Times New Roman"/>
          <w:sz w:val="28"/>
          <w:szCs w:val="28"/>
          <w:lang w:val="en-US" w:eastAsia="zh-CN"/>
        </w:rPr>
        <w:t>四</w:t>
      </w:r>
      <w:r>
        <w:rPr>
          <w:rFonts w:hint="default" w:ascii="Times New Roman" w:hAnsi="Times New Roman" w:eastAsia="黑体" w:cs="Times New Roman"/>
          <w:sz w:val="28"/>
          <w:szCs w:val="28"/>
        </w:rPr>
        <w:t>）创新创业教育</w:t>
      </w:r>
      <w:bookmarkEnd w:id="92"/>
      <w:bookmarkEnd w:id="93"/>
      <w:bookmarkEnd w:id="94"/>
    </w:p>
    <w:p>
      <w:pPr>
        <w:adjustRightInd w:val="0"/>
        <w:snapToGrid w:val="0"/>
        <w:spacing w:line="400" w:lineRule="exact"/>
        <w:jc w:val="both"/>
        <w:rPr>
          <w:rFonts w:hint="default" w:ascii="Times New Roman" w:hAnsi="Times New Roman" w:eastAsia="黑体" w:cs="Times New Roman"/>
          <w:b w:val="0"/>
          <w:bCs w:val="0"/>
          <w:color w:val="auto"/>
          <w:sz w:val="24"/>
          <w:lang w:val="en-US" w:eastAsia="zh-CN"/>
        </w:rPr>
      </w:pPr>
      <w:r>
        <w:rPr>
          <w:rFonts w:hint="default" w:ascii="Times New Roman" w:hAnsi="Times New Roman" w:eastAsia="黑体" w:cs="Times New Roman"/>
          <w:b w:val="0"/>
          <w:bCs w:val="0"/>
          <w:color w:val="auto"/>
          <w:sz w:val="24"/>
          <w:lang w:val="en-US" w:eastAsia="zh-CN"/>
        </w:rPr>
        <w:t>1.强化创新创业教育</w:t>
      </w:r>
    </w:p>
    <w:p>
      <w:pPr>
        <w:adjustRightInd w:val="0"/>
        <w:snapToGrid w:val="0"/>
        <w:spacing w:line="400" w:lineRule="exact"/>
        <w:ind w:firstLine="480" w:firstLineChars="200"/>
        <w:jc w:val="both"/>
        <w:rPr>
          <w:rFonts w:hint="default" w:ascii="Times New Roman" w:hAnsi="Times New Roman" w:eastAsia="宋体" w:cs="Times New Roman"/>
          <w:sz w:val="24"/>
        </w:rPr>
      </w:pPr>
      <w:r>
        <w:rPr>
          <w:rFonts w:hint="default" w:ascii="Times New Roman" w:hAnsi="Times New Roman" w:eastAsia="宋体" w:cs="Times New Roman"/>
          <w:sz w:val="24"/>
        </w:rPr>
        <w:t>学校开设创新创业通识必修课程，各专业人才培养方案中要求学生需获得相应创新实践学分方可毕业。《湖州学院学生课外学分管理办法》明确学生可通过社会实践、竞赛、发表论文、发明专利、参加职业资格认证考试、参加研究性学习与创新性实验项目等方式获得创新学分。</w:t>
      </w:r>
      <w:r>
        <w:rPr>
          <w:rFonts w:hint="eastAsia" w:ascii="Times New Roman" w:hAnsi="Times New Roman" w:eastAsia="宋体" w:cs="Times New Roman"/>
          <w:sz w:val="24"/>
          <w:lang w:val="en-US" w:eastAsia="zh-CN"/>
        </w:rPr>
        <w:t>学生</w:t>
      </w:r>
      <w:r>
        <w:rPr>
          <w:rFonts w:hint="default" w:ascii="Times New Roman" w:hAnsi="Times New Roman" w:eastAsia="宋体" w:cs="Times New Roman"/>
          <w:sz w:val="24"/>
        </w:rPr>
        <w:t>公开发表论文</w:t>
      </w:r>
      <w:r>
        <w:rPr>
          <w:rFonts w:hint="eastAsia" w:ascii="Times New Roman" w:hAnsi="Times New Roman" w:eastAsia="宋体" w:cs="Times New Roman"/>
          <w:sz w:val="24"/>
          <w:lang w:val="en-US" w:eastAsia="zh-CN"/>
        </w:rPr>
        <w:t>46</w:t>
      </w:r>
      <w:r>
        <w:rPr>
          <w:rFonts w:hint="default" w:ascii="Times New Roman" w:hAnsi="Times New Roman" w:eastAsia="宋体" w:cs="Times New Roman"/>
          <w:sz w:val="24"/>
        </w:rPr>
        <w:t>篇，获得发明和实用新型专利数2</w:t>
      </w:r>
      <w:r>
        <w:rPr>
          <w:rFonts w:hint="eastAsia" w:ascii="Times New Roman" w:hAnsi="Times New Roman" w:eastAsia="宋体" w:cs="Times New Roman"/>
          <w:sz w:val="24"/>
          <w:lang w:val="en-US" w:eastAsia="zh-CN"/>
        </w:rPr>
        <w:t>1</w:t>
      </w:r>
      <w:r>
        <w:rPr>
          <w:rFonts w:hint="default" w:ascii="Times New Roman" w:hAnsi="Times New Roman" w:eastAsia="宋体" w:cs="Times New Roman"/>
          <w:sz w:val="24"/>
        </w:rPr>
        <w:t xml:space="preserve">项，软件著作权7项。 </w:t>
      </w:r>
    </w:p>
    <w:p>
      <w:pPr>
        <w:adjustRightInd w:val="0"/>
        <w:snapToGrid w:val="0"/>
        <w:spacing w:line="400" w:lineRule="exact"/>
        <w:ind w:firstLine="480" w:firstLineChars="200"/>
        <w:jc w:val="both"/>
        <w:rPr>
          <w:rFonts w:hint="default" w:ascii="Times New Roman" w:hAnsi="Times New Roman" w:eastAsia="宋体" w:cs="Times New Roman"/>
          <w:sz w:val="24"/>
        </w:rPr>
      </w:pPr>
      <w:r>
        <w:rPr>
          <w:rFonts w:hint="default" w:ascii="Times New Roman" w:hAnsi="Times New Roman" w:eastAsia="宋体" w:cs="Times New Roman"/>
          <w:sz w:val="24"/>
        </w:rPr>
        <w:t>成立创新创业辅导员工作室，工作室重点在第二课堂和第三课堂为创新创业教育进行延伸性教学，通过</w:t>
      </w:r>
      <w:r>
        <w:rPr>
          <w:rFonts w:hint="default" w:ascii="Times New Roman" w:hAnsi="Times New Roman" w:eastAsia="宋体" w:cs="Times New Roman"/>
          <w:sz w:val="24"/>
          <w:lang w:val="en-US" w:eastAsia="zh-CN"/>
        </w:rPr>
        <w:t>科学训练、</w:t>
      </w:r>
      <w:r>
        <w:rPr>
          <w:rFonts w:hint="default" w:ascii="Times New Roman" w:hAnsi="Times New Roman" w:eastAsia="宋体" w:cs="Times New Roman"/>
          <w:sz w:val="24"/>
        </w:rPr>
        <w:t>竞赛辅导、项目挖掘、社团扶建、校园文化建设等方式，着重培养学生的创新精神、创业意识和社会责任感，提升学生的创新创业能力。</w:t>
      </w:r>
    </w:p>
    <w:p>
      <w:pPr>
        <w:numPr>
          <w:ilvl w:val="0"/>
          <w:numId w:val="0"/>
        </w:numPr>
        <w:adjustRightInd w:val="0"/>
        <w:snapToGrid w:val="0"/>
        <w:spacing w:line="400" w:lineRule="exact"/>
        <w:jc w:val="both"/>
        <w:rPr>
          <w:rFonts w:hint="default" w:ascii="Times New Roman" w:hAnsi="Times New Roman" w:eastAsia="黑体" w:cs="Times New Roman"/>
          <w:sz w:val="24"/>
          <w:szCs w:val="24"/>
          <w:lang w:val="en-US" w:eastAsia="zh-CN"/>
        </w:rPr>
      </w:pPr>
      <w:r>
        <w:rPr>
          <w:rFonts w:hint="default" w:ascii="Times New Roman" w:hAnsi="Times New Roman" w:eastAsia="黑体" w:cs="Times New Roman"/>
          <w:color w:val="000000"/>
          <w:sz w:val="24"/>
          <w:szCs w:val="24"/>
          <w:lang w:val="en-US" w:eastAsia="zh-CN"/>
        </w:rPr>
        <w:t>2.</w:t>
      </w:r>
      <w:r>
        <w:rPr>
          <w:rFonts w:hint="eastAsia" w:ascii="黑体" w:hAnsi="黑体" w:eastAsia="黑体" w:cs="黑体"/>
          <w:color w:val="000000"/>
          <w:sz w:val="24"/>
          <w:szCs w:val="24"/>
        </w:rPr>
        <w:t>“以赛促学”</w:t>
      </w:r>
      <w:r>
        <w:rPr>
          <w:rFonts w:hint="default" w:ascii="Times New Roman" w:hAnsi="Times New Roman" w:eastAsia="黑体" w:cs="Times New Roman"/>
          <w:color w:val="000000"/>
          <w:sz w:val="24"/>
          <w:szCs w:val="24"/>
          <w:lang w:val="en-US" w:eastAsia="zh-CN"/>
        </w:rPr>
        <w:t>提升</w:t>
      </w:r>
      <w:r>
        <w:rPr>
          <w:rFonts w:hint="default" w:ascii="Times New Roman" w:hAnsi="Times New Roman" w:eastAsia="黑体" w:cs="Times New Roman"/>
          <w:color w:val="000000"/>
          <w:sz w:val="24"/>
          <w:szCs w:val="24"/>
        </w:rPr>
        <w:t>创新能力</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outlineLvl w:val="9"/>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rPr>
        <w:t>学科竞赛是联结学生课堂内外、学校内外的重要纽带，对加强第二课堂建设，推动实践教学改革，营造良好学习氛围，培养学生创新精神具有重要作用。</w:t>
      </w:r>
      <w:r>
        <w:rPr>
          <w:rFonts w:hint="default" w:ascii="Times New Roman" w:hAnsi="Times New Roman" w:eastAsia="宋体" w:cs="Times New Roman"/>
          <w:sz w:val="24"/>
          <w:szCs w:val="24"/>
          <w:lang w:val="en-US" w:eastAsia="zh-CN"/>
        </w:rPr>
        <w:t>本学年</w:t>
      </w:r>
      <w:r>
        <w:rPr>
          <w:rFonts w:hint="default" w:ascii="Times New Roman" w:hAnsi="Times New Roman" w:eastAsia="宋体" w:cs="Times New Roman"/>
          <w:sz w:val="24"/>
          <w:szCs w:val="24"/>
        </w:rPr>
        <w:t>各二级学院全面落实《湖州学院大学生学科竞赛办法》及《湖州学院大学生学科竞赛办法实施细则》，成立相应的学科竞赛团队，强化竞赛师资建设，加强与行业、企业合作，切实提升学科竞赛水平。学校教学线与学工线</w:t>
      </w:r>
      <w:r>
        <w:rPr>
          <w:rFonts w:hint="default" w:ascii="Times New Roman" w:hAnsi="Times New Roman" w:eastAsia="宋体" w:cs="Times New Roman"/>
          <w:sz w:val="24"/>
          <w:szCs w:val="24"/>
          <w:lang w:val="en-US" w:eastAsia="zh-CN"/>
        </w:rPr>
        <w:t>高度协同</w:t>
      </w:r>
      <w:r>
        <w:rPr>
          <w:rFonts w:hint="default" w:ascii="Times New Roman" w:hAnsi="Times New Roman" w:eastAsia="宋体" w:cs="Times New Roman"/>
          <w:sz w:val="24"/>
          <w:szCs w:val="24"/>
        </w:rPr>
        <w:t>，把学科竞赛、社团建设等工作与专业学习、专业实践紧密结合起来。</w:t>
      </w:r>
      <w:r>
        <w:rPr>
          <w:rFonts w:hint="default" w:ascii="Times New Roman" w:hAnsi="Times New Roman" w:eastAsia="宋体" w:cs="Times New Roman"/>
          <w:sz w:val="24"/>
          <w:szCs w:val="24"/>
          <w:highlight w:val="none"/>
        </w:rPr>
        <w:t>组织参与一类学科竞赛60余项，共获国家级一等奖2项、国家级二等奖6项、国家级三等奖5项，省级以上获奖共计137项。</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outlineLvl w:val="9"/>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学校承办第十七届全国大学生智能汽车竞赛浙江赛区选拔赛，共有35所高校253支队伍，795名参赛学生参赛。湖州学院参赛队伍智能制造学院夕阳红广场舞劲舞团队喜提佳绩，冲破省赛记录，以极速越野组国赛第二名的好成绩顺利收官。</w:t>
      </w:r>
    </w:p>
    <w:p>
      <w:pPr>
        <w:keepNext w:val="0"/>
        <w:keepLines w:val="0"/>
        <w:pageBreakBefore w:val="0"/>
        <w:widowControl w:val="0"/>
        <w:kinsoku/>
        <w:wordWrap/>
        <w:overflowPunct/>
        <w:topLinePunct w:val="0"/>
        <w:autoSpaceDE/>
        <w:autoSpaceDN/>
        <w:bidi w:val="0"/>
        <w:adjustRightInd/>
        <w:snapToGrid/>
        <w:spacing w:line="240" w:lineRule="auto"/>
        <w:ind w:firstLine="480" w:firstLineChars="200"/>
        <w:textAlignment w:val="auto"/>
        <w:outlineLvl w:val="9"/>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drawing>
          <wp:inline distT="0" distB="0" distL="114300" distR="114300">
            <wp:extent cx="4573905" cy="2536190"/>
            <wp:effectExtent l="0" t="0" r="17145" b="16510"/>
            <wp:docPr id="12" name="图片 1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图片1"/>
                    <pic:cNvPicPr>
                      <a:picLocks noChangeAspect="1"/>
                    </pic:cNvPicPr>
                  </pic:nvPicPr>
                  <pic:blipFill>
                    <a:blip r:embed="rId10"/>
                    <a:stretch>
                      <a:fillRect/>
                    </a:stretch>
                  </pic:blipFill>
                  <pic:spPr>
                    <a:xfrm>
                      <a:off x="0" y="0"/>
                      <a:ext cx="4573905" cy="253619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jc w:val="center"/>
        <w:textAlignment w:val="auto"/>
        <w:outlineLvl w:val="9"/>
        <w:rPr>
          <w:rFonts w:hint="default" w:ascii="Times New Roman" w:hAnsi="Times New Roman" w:eastAsia="黑体" w:cs="Times New Roman"/>
          <w:sz w:val="24"/>
          <w:lang w:val="en-US" w:eastAsia="zh-CN"/>
        </w:rPr>
      </w:pPr>
      <w:r>
        <w:rPr>
          <w:rFonts w:hint="eastAsia" w:ascii="Times New Roman" w:hAnsi="Times New Roman" w:eastAsia="宋体" w:cs="Times New Roman"/>
          <w:sz w:val="21"/>
          <w:szCs w:val="21"/>
          <w:lang w:val="en-US" w:eastAsia="zh-CN"/>
        </w:rPr>
        <w:t>图4</w:t>
      </w:r>
      <w:r>
        <w:rPr>
          <w:rFonts w:hint="default" w:ascii="Times New Roman" w:hAnsi="Times New Roman" w:eastAsia="宋体" w:cs="Times New Roman"/>
          <w:sz w:val="21"/>
          <w:szCs w:val="21"/>
          <w:lang w:val="en-US" w:eastAsia="zh-CN"/>
        </w:rPr>
        <w:t>第十七届全国大学生智能汽车竞赛浙江赛区选拔赛</w:t>
      </w:r>
    </w:p>
    <w:p>
      <w:pPr>
        <w:keepNext w:val="0"/>
        <w:keepLines w:val="0"/>
        <w:pageBreakBefore w:val="0"/>
        <w:widowControl w:val="0"/>
        <w:kinsoku/>
        <w:wordWrap/>
        <w:overflowPunct/>
        <w:topLinePunct w:val="0"/>
        <w:autoSpaceDE/>
        <w:autoSpaceDN/>
        <w:bidi w:val="0"/>
        <w:adjustRightInd w:val="0"/>
        <w:snapToGrid w:val="0"/>
        <w:spacing w:before="157" w:beforeLines="50" w:line="400" w:lineRule="exact"/>
        <w:textAlignment w:val="auto"/>
        <w:rPr>
          <w:rFonts w:hint="default" w:ascii="Times New Roman" w:hAnsi="Times New Roman" w:eastAsia="宋体" w:cs="Times New Roman"/>
          <w:sz w:val="24"/>
        </w:rPr>
      </w:pPr>
      <w:r>
        <w:rPr>
          <w:rFonts w:hint="default" w:ascii="Times New Roman" w:hAnsi="Times New Roman" w:eastAsia="黑体" w:cs="Times New Roman"/>
          <w:sz w:val="24"/>
          <w:lang w:val="en-US" w:eastAsia="zh-CN"/>
        </w:rPr>
        <w:t>3.</w:t>
      </w:r>
      <w:r>
        <w:rPr>
          <w:rFonts w:hint="default" w:ascii="Times New Roman" w:hAnsi="Times New Roman" w:eastAsia="黑体" w:cs="Times New Roman"/>
          <w:sz w:val="24"/>
        </w:rPr>
        <w:t>加强创新创业项目建设</w:t>
      </w:r>
    </w:p>
    <w:p>
      <w:pPr>
        <w:adjustRightInd w:val="0"/>
        <w:snapToGrid w:val="0"/>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完善学生科技创新项目校、院分级立项工作机制，整合平台和资源，做好项目孵化和培育</w:t>
      </w:r>
      <w:r>
        <w:rPr>
          <w:rFonts w:hint="default" w:ascii="Times New Roman" w:hAnsi="Times New Roman" w:eastAsia="宋体" w:cs="Times New Roman"/>
          <w:sz w:val="24"/>
          <w:lang w:eastAsia="zh-CN"/>
        </w:rPr>
        <w:t>。</w:t>
      </w:r>
      <w:r>
        <w:rPr>
          <w:rFonts w:hint="default" w:ascii="Times New Roman" w:hAnsi="Times New Roman" w:eastAsia="宋体" w:cs="Times New Roman"/>
          <w:sz w:val="24"/>
          <w:lang w:val="en-US" w:eastAsia="zh-CN"/>
        </w:rPr>
        <w:t>本学年学校共立项建设国家级大学生创新创业训练项目20个，省级大学生创新创业训练项目40个，校级大学生创新创业训练项目109个，累计参与学生672人次；</w:t>
      </w:r>
      <w:r>
        <w:rPr>
          <w:rFonts w:hint="default" w:ascii="Times New Roman" w:hAnsi="Times New Roman" w:eastAsia="宋体" w:cs="Times New Roman"/>
          <w:sz w:val="24"/>
        </w:rPr>
        <w:t>获浙江省第十七届</w:t>
      </w:r>
      <w:r>
        <w:rPr>
          <w:rFonts w:hint="eastAsia" w:ascii="宋体" w:hAnsi="宋体" w:eastAsia="宋体" w:cs="宋体"/>
          <w:sz w:val="24"/>
        </w:rPr>
        <w:t>“挑战杯”</w:t>
      </w:r>
      <w:r>
        <w:rPr>
          <w:rFonts w:hint="default" w:ascii="Times New Roman" w:hAnsi="Times New Roman" w:eastAsia="宋体" w:cs="Times New Roman"/>
          <w:sz w:val="24"/>
        </w:rPr>
        <w:t>大学生课外学术科技作品竞赛三等奖1项</w:t>
      </w:r>
      <w:r>
        <w:rPr>
          <w:rFonts w:hint="default" w:ascii="Times New Roman" w:hAnsi="Times New Roman" w:eastAsia="宋体" w:cs="Times New Roman"/>
          <w:sz w:val="24"/>
          <w:lang w:eastAsia="zh-CN"/>
        </w:rPr>
        <w:t>，</w:t>
      </w:r>
      <w:r>
        <w:rPr>
          <w:rFonts w:hint="default" w:ascii="Times New Roman" w:hAnsi="Times New Roman" w:eastAsia="宋体" w:cs="Times New Roman"/>
          <w:sz w:val="24"/>
        </w:rPr>
        <w:t>浙江省新苗人才计划立项4项；入选浙江省青年创业导师1名，入选第四届浙江省大学生体育产业创新创业大赛5项</w:t>
      </w:r>
      <w:r>
        <w:rPr>
          <w:rFonts w:hint="default" w:ascii="Times New Roman" w:hAnsi="Times New Roman" w:eastAsia="宋体" w:cs="Times New Roman"/>
          <w:sz w:val="24"/>
          <w:lang w:eastAsia="zh-CN"/>
        </w:rPr>
        <w:t>；目前在校生在运行的创业项目有24个，其中完成工商注册9个。</w:t>
      </w:r>
    </w:p>
    <w:p>
      <w:pPr>
        <w:adjustRightInd w:val="0"/>
        <w:snapToGrid w:val="0"/>
        <w:spacing w:line="400" w:lineRule="exact"/>
        <w:ind w:firstLine="480" w:firstLineChars="200"/>
        <w:rPr>
          <w:rFonts w:hint="default" w:ascii="Times New Roman" w:hAnsi="Times New Roman" w:eastAsia="宋体" w:cs="Times New Roman"/>
          <w:sz w:val="24"/>
          <w:lang w:val="en-US" w:eastAsia="zh-CN"/>
        </w:rPr>
      </w:pPr>
      <w:r>
        <w:rPr>
          <w:rFonts w:hint="default" w:ascii="Times New Roman" w:hAnsi="Times New Roman" w:eastAsia="宋体" w:cs="Times New Roman"/>
          <w:sz w:val="24"/>
        </w:rPr>
        <w:t>学校鼓励学生以学生社团为平台开展各类科技创新活动，参加省内外各项大赛，大力支持专业类、学术类、科技类、公益环保类社团的发展。</w:t>
      </w:r>
      <w:r>
        <w:rPr>
          <w:rFonts w:hint="default" w:ascii="Times New Roman" w:hAnsi="Times New Roman" w:eastAsia="宋体" w:cs="Times New Roman"/>
          <w:sz w:val="24"/>
          <w:lang w:val="en-US" w:eastAsia="zh-CN"/>
        </w:rPr>
        <w:t>本学年</w:t>
      </w:r>
      <w:r>
        <w:rPr>
          <w:rFonts w:hint="default" w:ascii="Times New Roman" w:hAnsi="Times New Roman" w:eastAsia="宋体" w:cs="Times New Roman"/>
          <w:sz w:val="24"/>
        </w:rPr>
        <w:t>我校注册在籍学生社团数量25个，社团人数近1500人。</w:t>
      </w:r>
      <w:r>
        <w:rPr>
          <w:rFonts w:hint="default" w:ascii="Times New Roman" w:hAnsi="Times New Roman" w:eastAsia="宋体" w:cs="Times New Roman"/>
          <w:sz w:val="24"/>
          <w:lang w:eastAsia="zh-CN"/>
        </w:rPr>
        <w:t>推进</w:t>
      </w:r>
      <w:r>
        <w:rPr>
          <w:rFonts w:hint="eastAsia" w:ascii="宋体" w:hAnsi="宋体" w:eastAsia="宋体" w:cs="宋体"/>
          <w:sz w:val="24"/>
          <w:lang w:eastAsia="zh-CN"/>
        </w:rPr>
        <w:t>“迷彩绿联盟”</w:t>
      </w:r>
      <w:r>
        <w:rPr>
          <w:rFonts w:hint="default" w:ascii="Times New Roman" w:hAnsi="Times New Roman" w:eastAsia="宋体" w:cs="Times New Roman"/>
          <w:sz w:val="24"/>
          <w:lang w:eastAsia="zh-CN"/>
        </w:rPr>
        <w:t>就创先锋营创新创业校园文化品牌建设，充分发挥文化育人的功能。</w:t>
      </w:r>
    </w:p>
    <w:p>
      <w:pPr>
        <w:outlineLvl w:val="0"/>
        <w:rPr>
          <w:rFonts w:hint="default" w:ascii="Times New Roman" w:hAnsi="Times New Roman" w:eastAsia="黑体" w:cs="Times New Roman"/>
          <w:color w:val="0070C0"/>
          <w:sz w:val="30"/>
          <w:szCs w:val="30"/>
        </w:rPr>
      </w:pPr>
      <w:bookmarkStart w:id="95" w:name="_Toc10966"/>
      <w:bookmarkStart w:id="96" w:name="_Toc30089"/>
      <w:bookmarkStart w:id="97" w:name="_Toc21666"/>
      <w:r>
        <w:rPr>
          <w:rFonts w:hint="default" w:ascii="Times New Roman" w:hAnsi="Times New Roman" w:eastAsia="黑体" w:cs="Times New Roman"/>
          <w:sz w:val="30"/>
          <w:szCs w:val="30"/>
        </w:rPr>
        <w:t>五、</w:t>
      </w:r>
      <w:r>
        <w:rPr>
          <w:rFonts w:hint="default" w:ascii="Times New Roman" w:hAnsi="Times New Roman" w:eastAsia="黑体" w:cs="Times New Roman"/>
          <w:color w:val="auto"/>
          <w:sz w:val="30"/>
          <w:szCs w:val="30"/>
        </w:rPr>
        <w:t>质量保障体系</w:t>
      </w:r>
      <w:bookmarkEnd w:id="95"/>
      <w:bookmarkEnd w:id="96"/>
      <w:bookmarkEnd w:id="97"/>
    </w:p>
    <w:p>
      <w:pPr>
        <w:outlineLvl w:val="1"/>
        <w:rPr>
          <w:rFonts w:hint="default" w:ascii="Times New Roman" w:hAnsi="Times New Roman" w:eastAsia="黑体" w:cs="Times New Roman"/>
          <w:sz w:val="28"/>
          <w:szCs w:val="28"/>
        </w:rPr>
      </w:pPr>
      <w:bookmarkStart w:id="98" w:name="_Toc524"/>
      <w:bookmarkStart w:id="99" w:name="_Toc1865"/>
      <w:bookmarkStart w:id="100" w:name="_Toc14872"/>
      <w:r>
        <w:rPr>
          <w:rFonts w:hint="default" w:ascii="Times New Roman" w:hAnsi="Times New Roman" w:eastAsia="黑体" w:cs="Times New Roman"/>
          <w:sz w:val="28"/>
          <w:szCs w:val="28"/>
        </w:rPr>
        <w:t>（一）落实人才培养中心地位</w:t>
      </w:r>
      <w:bookmarkEnd w:id="98"/>
      <w:bookmarkEnd w:id="99"/>
      <w:bookmarkEnd w:id="100"/>
    </w:p>
    <w:p>
      <w:pPr>
        <w:widowControl/>
        <w:spacing w:line="400" w:lineRule="exact"/>
        <w:ind w:firstLine="480" w:firstLineChars="200"/>
        <w:jc w:val="left"/>
        <w:rPr>
          <w:rFonts w:hint="default" w:ascii="Times New Roman" w:hAnsi="Times New Roman" w:eastAsia="宋体" w:cs="Times New Roman"/>
          <w:sz w:val="24"/>
        </w:rPr>
      </w:pPr>
      <w:r>
        <w:rPr>
          <w:rFonts w:hint="default" w:ascii="Times New Roman" w:hAnsi="Times New Roman" w:eastAsia="宋体" w:cs="Times New Roman"/>
          <w:color w:val="000000"/>
          <w:kern w:val="0"/>
          <w:sz w:val="24"/>
          <w:lang w:bidi="ar"/>
        </w:rPr>
        <w:t>学校党委行政切实履行党政主要领导是教学工作第一责任人职责，</w:t>
      </w:r>
      <w:r>
        <w:rPr>
          <w:rFonts w:hint="default" w:ascii="Times New Roman" w:hAnsi="Times New Roman" w:eastAsia="宋体" w:cs="Times New Roman"/>
          <w:sz w:val="24"/>
        </w:rPr>
        <w:t>把本科教学工作列入学校党委和行政的年度工作要点中。学校党委会、校长办公会65次研究讨论本科教育重要事宜，涉及师德师风建设、教学区改造、产学研联盟、合作办学、产业学院建设、专业增设、科技竞赛、人才培养方案修订、暑期专项实践活动等内容，出台</w:t>
      </w:r>
      <w:r>
        <w:rPr>
          <w:rFonts w:hint="eastAsia" w:ascii="Times New Roman" w:hAnsi="Times New Roman" w:eastAsia="宋体" w:cs="Times New Roman"/>
          <w:sz w:val="24"/>
          <w:lang w:val="en-US" w:eastAsia="zh-CN"/>
        </w:rPr>
        <w:t>50余</w:t>
      </w:r>
      <w:r>
        <w:rPr>
          <w:rFonts w:hint="default" w:ascii="Times New Roman" w:hAnsi="Times New Roman" w:eastAsia="宋体" w:cs="Times New Roman"/>
          <w:sz w:val="24"/>
        </w:rPr>
        <w:t>项教学管理文件。学校党委理论中心组专题学习习近平总书记关于教育的重要论述，深刻领会蕴含其中的精髓要义。</w:t>
      </w:r>
      <w:r>
        <w:rPr>
          <w:rFonts w:hint="default" w:ascii="Times New Roman" w:hAnsi="Times New Roman" w:eastAsia="宋体" w:cs="Times New Roman"/>
          <w:color w:val="000000"/>
          <w:kern w:val="0"/>
          <w:sz w:val="24"/>
          <w:lang w:bidi="ar"/>
        </w:rPr>
        <w:t>校领导重视教学，深入课堂一线</w:t>
      </w:r>
      <w:r>
        <w:rPr>
          <w:rFonts w:hint="default" w:ascii="Times New Roman" w:hAnsi="Times New Roman" w:eastAsia="宋体" w:cs="Times New Roman"/>
          <w:color w:val="000000"/>
          <w:kern w:val="0"/>
          <w:sz w:val="24"/>
          <w:lang w:val="en-US" w:eastAsia="zh-CN" w:bidi="ar"/>
        </w:rPr>
        <w:t>随堂</w:t>
      </w:r>
      <w:r>
        <w:rPr>
          <w:rFonts w:hint="default" w:ascii="Times New Roman" w:hAnsi="Times New Roman" w:eastAsia="宋体" w:cs="Times New Roman"/>
          <w:color w:val="000000"/>
          <w:kern w:val="0"/>
          <w:sz w:val="24"/>
          <w:lang w:bidi="ar"/>
        </w:rPr>
        <w:t>听课，了解</w:t>
      </w:r>
      <w:r>
        <w:rPr>
          <w:rFonts w:hint="eastAsia" w:ascii="Times New Roman" w:hAnsi="Times New Roman" w:eastAsia="宋体" w:cs="Times New Roman"/>
          <w:color w:val="000000"/>
          <w:kern w:val="0"/>
          <w:sz w:val="24"/>
          <w:lang w:val="en-US" w:eastAsia="zh-CN" w:bidi="ar"/>
        </w:rPr>
        <w:t>教育</w:t>
      </w:r>
      <w:r>
        <w:rPr>
          <w:rFonts w:hint="default" w:ascii="Times New Roman" w:hAnsi="Times New Roman" w:eastAsia="宋体" w:cs="Times New Roman"/>
          <w:color w:val="000000"/>
          <w:kern w:val="0"/>
          <w:sz w:val="24"/>
          <w:lang w:bidi="ar"/>
        </w:rPr>
        <w:t>教学情况。202</w:t>
      </w:r>
      <w:r>
        <w:rPr>
          <w:rFonts w:hint="default" w:ascii="Times New Roman" w:hAnsi="Times New Roman" w:eastAsia="宋体" w:cs="Times New Roman"/>
          <w:color w:val="000000"/>
          <w:kern w:val="0"/>
          <w:sz w:val="24"/>
          <w:lang w:val="en-US" w:eastAsia="zh-CN" w:bidi="ar"/>
        </w:rPr>
        <w:t>1</w:t>
      </w:r>
      <w:r>
        <w:rPr>
          <w:rFonts w:hint="default" w:ascii="Times New Roman" w:hAnsi="Times New Roman" w:eastAsia="宋体" w:cs="Times New Roman"/>
          <w:color w:val="000000"/>
          <w:kern w:val="0"/>
          <w:sz w:val="24"/>
          <w:lang w:bidi="ar"/>
        </w:rPr>
        <w:t>-202</w:t>
      </w:r>
      <w:r>
        <w:rPr>
          <w:rFonts w:hint="default" w:ascii="Times New Roman" w:hAnsi="Times New Roman" w:eastAsia="宋体" w:cs="Times New Roman"/>
          <w:color w:val="000000"/>
          <w:kern w:val="0"/>
          <w:sz w:val="24"/>
          <w:lang w:val="en-US" w:eastAsia="zh-CN" w:bidi="ar"/>
        </w:rPr>
        <w:t>2</w:t>
      </w:r>
      <w:r>
        <w:rPr>
          <w:rFonts w:hint="default" w:ascii="Times New Roman" w:hAnsi="Times New Roman" w:eastAsia="宋体" w:cs="Times New Roman"/>
          <w:color w:val="000000"/>
          <w:kern w:val="0"/>
          <w:sz w:val="24"/>
          <w:lang w:bidi="ar"/>
        </w:rPr>
        <w:t>学年，校领导听课</w:t>
      </w:r>
      <w:r>
        <w:rPr>
          <w:rFonts w:hint="eastAsia" w:ascii="Times New Roman" w:hAnsi="Times New Roman" w:eastAsia="宋体" w:cs="Times New Roman"/>
          <w:color w:val="000000"/>
          <w:kern w:val="0"/>
          <w:sz w:val="24"/>
          <w:highlight w:val="none"/>
          <w:lang w:val="en-US" w:eastAsia="zh-CN" w:bidi="ar"/>
        </w:rPr>
        <w:t>39</w:t>
      </w:r>
      <w:r>
        <w:rPr>
          <w:rFonts w:hint="default" w:ascii="Times New Roman" w:hAnsi="Times New Roman" w:eastAsia="宋体" w:cs="Times New Roman"/>
          <w:color w:val="000000"/>
          <w:kern w:val="0"/>
          <w:sz w:val="24"/>
          <w:lang w:bidi="ar"/>
        </w:rPr>
        <w:t>课时，其中听思政必修课课时</w:t>
      </w:r>
      <w:r>
        <w:rPr>
          <w:rFonts w:hint="eastAsia" w:ascii="Times New Roman" w:hAnsi="Times New Roman" w:eastAsia="宋体" w:cs="Times New Roman"/>
          <w:color w:val="000000"/>
          <w:kern w:val="0"/>
          <w:sz w:val="24"/>
          <w:highlight w:val="none"/>
          <w:lang w:val="en-US" w:eastAsia="zh-CN" w:bidi="ar"/>
        </w:rPr>
        <w:t>15</w:t>
      </w:r>
      <w:r>
        <w:rPr>
          <w:rFonts w:hint="default" w:ascii="Times New Roman" w:hAnsi="Times New Roman" w:eastAsia="宋体" w:cs="Times New Roman"/>
          <w:color w:val="000000"/>
          <w:kern w:val="0"/>
          <w:sz w:val="24"/>
          <w:lang w:bidi="ar"/>
        </w:rPr>
        <w:t>课时。</w:t>
      </w:r>
    </w:p>
    <w:p>
      <w:pPr>
        <w:widowControl/>
        <w:spacing w:line="400" w:lineRule="exact"/>
        <w:ind w:firstLine="480" w:firstLineChars="200"/>
        <w:jc w:val="left"/>
        <w:rPr>
          <w:rFonts w:hint="default" w:ascii="Times New Roman" w:hAnsi="Times New Roman" w:eastAsia="宋体" w:cs="Times New Roman"/>
          <w:sz w:val="24"/>
        </w:rPr>
      </w:pPr>
      <w:r>
        <w:rPr>
          <w:rFonts w:hint="default" w:ascii="Times New Roman" w:hAnsi="Times New Roman" w:eastAsia="宋体" w:cs="Times New Roman"/>
          <w:sz w:val="24"/>
        </w:rPr>
        <w:t>学校召开首届本科教学工作会议，校长作了《立足课堂敬畏教学 开创湖州学院本科教学工作新局面》的主题报告，号召全体教职工认清高质量本科教学的重大意义，真正树立教学中心理念，</w:t>
      </w:r>
      <w:r>
        <w:rPr>
          <w:rFonts w:hint="eastAsia" w:ascii="Times New Roman" w:hAnsi="Times New Roman" w:eastAsia="宋体" w:cs="Times New Roman"/>
          <w:sz w:val="24"/>
          <w:lang w:val="en-US" w:eastAsia="zh-CN"/>
        </w:rPr>
        <w:t>敬畏教学，</w:t>
      </w:r>
      <w:r>
        <w:rPr>
          <w:rFonts w:hint="default" w:ascii="Times New Roman" w:hAnsi="Times New Roman" w:eastAsia="宋体" w:cs="Times New Roman"/>
          <w:sz w:val="24"/>
        </w:rPr>
        <w:t>全力聚焦人才培养工作，切实推进</w:t>
      </w:r>
      <w:r>
        <w:rPr>
          <w:rFonts w:hint="eastAsia" w:ascii="Times New Roman" w:hAnsi="Times New Roman" w:eastAsia="宋体" w:cs="Times New Roman"/>
          <w:sz w:val="24"/>
          <w:lang w:val="en-US" w:eastAsia="zh-CN"/>
        </w:rPr>
        <w:t>高素质应用型人才培养，助推</w:t>
      </w:r>
      <w:r>
        <w:rPr>
          <w:rFonts w:hint="default" w:ascii="Times New Roman" w:hAnsi="Times New Roman" w:eastAsia="宋体" w:cs="Times New Roman"/>
          <w:sz w:val="24"/>
        </w:rPr>
        <w:t>学校高质量发展。</w:t>
      </w:r>
    </w:p>
    <w:p>
      <w:pPr>
        <w:outlineLvl w:val="1"/>
        <w:rPr>
          <w:rFonts w:hint="eastAsia" w:ascii="Times New Roman" w:hAnsi="Times New Roman" w:eastAsia="黑体" w:cs="Times New Roman"/>
          <w:sz w:val="28"/>
          <w:szCs w:val="28"/>
          <w:lang w:val="en-US" w:eastAsia="zh-CN"/>
        </w:rPr>
      </w:pPr>
      <w:bookmarkStart w:id="101" w:name="_Toc24602"/>
      <w:bookmarkStart w:id="102" w:name="_Toc32304"/>
      <w:bookmarkStart w:id="103" w:name="_Toc24517"/>
      <w:r>
        <w:rPr>
          <w:rFonts w:hint="default" w:ascii="Times New Roman" w:hAnsi="Times New Roman" w:eastAsia="黑体" w:cs="Times New Roman"/>
          <w:sz w:val="28"/>
          <w:szCs w:val="28"/>
        </w:rPr>
        <w:t>（二）</w:t>
      </w:r>
      <w:r>
        <w:rPr>
          <w:rFonts w:hint="eastAsia" w:ascii="Times New Roman" w:hAnsi="Times New Roman" w:eastAsia="黑体" w:cs="Times New Roman"/>
          <w:sz w:val="28"/>
          <w:szCs w:val="28"/>
          <w:lang w:val="en-US" w:eastAsia="zh-CN"/>
        </w:rPr>
        <w:t>完善</w:t>
      </w:r>
      <w:r>
        <w:rPr>
          <w:rFonts w:hint="default" w:ascii="Times New Roman" w:hAnsi="Times New Roman" w:eastAsia="黑体" w:cs="Times New Roman"/>
          <w:sz w:val="28"/>
          <w:szCs w:val="28"/>
        </w:rPr>
        <w:t>教学质量保障</w:t>
      </w:r>
      <w:r>
        <w:rPr>
          <w:rFonts w:hint="eastAsia" w:ascii="Times New Roman" w:hAnsi="Times New Roman" w:eastAsia="黑体" w:cs="Times New Roman"/>
          <w:sz w:val="28"/>
          <w:szCs w:val="28"/>
          <w:lang w:val="en-US" w:eastAsia="zh-CN"/>
        </w:rPr>
        <w:t>体系</w:t>
      </w:r>
      <w:bookmarkEnd w:id="101"/>
      <w:bookmarkEnd w:id="102"/>
      <w:bookmarkEnd w:id="103"/>
    </w:p>
    <w:p>
      <w:pPr>
        <w:spacing w:line="400" w:lineRule="exact"/>
        <w:ind w:firstLine="482" w:firstLineChars="200"/>
        <w:rPr>
          <w:rFonts w:hint="default" w:ascii="Times New Roman" w:hAnsi="Times New Roman" w:eastAsia="宋体" w:cs="Times New Roman"/>
          <w:sz w:val="24"/>
        </w:rPr>
      </w:pPr>
      <w:r>
        <w:rPr>
          <w:rFonts w:hint="default" w:ascii="Times New Roman" w:hAnsi="Times New Roman" w:eastAsia="宋体" w:cs="Times New Roman"/>
          <w:b/>
          <w:sz w:val="24"/>
        </w:rPr>
        <w:t>积极发挥教学督导作用</w:t>
      </w:r>
      <w:r>
        <w:rPr>
          <w:rFonts w:hint="eastAsia" w:ascii="Times New Roman" w:hAnsi="Times New Roman" w:eastAsia="宋体" w:cs="Times New Roman"/>
          <w:b/>
          <w:sz w:val="24"/>
          <w:lang w:eastAsia="zh-CN"/>
        </w:rPr>
        <w:t>。</w:t>
      </w:r>
      <w:r>
        <w:rPr>
          <w:rFonts w:hint="default" w:ascii="Times New Roman" w:hAnsi="Times New Roman" w:eastAsia="宋体" w:cs="Times New Roman"/>
          <w:sz w:val="24"/>
        </w:rPr>
        <w:t>湖州学院首届教学督导委员会成员14人，相较于转设前的督导队伍7人，力量大大增加。修订出台《湖州学院教学督导委员会章程》</w:t>
      </w:r>
      <w:r>
        <w:rPr>
          <w:rFonts w:hint="eastAsia" w:ascii="Times New Roman" w:hAnsi="Times New Roman" w:eastAsia="宋体" w:cs="Times New Roman"/>
          <w:sz w:val="24"/>
          <w:lang w:eastAsia="zh-CN"/>
        </w:rPr>
        <w:t>，</w:t>
      </w:r>
      <w:r>
        <w:rPr>
          <w:rFonts w:hint="default" w:ascii="Times New Roman" w:hAnsi="Times New Roman" w:eastAsia="宋体" w:cs="Times New Roman"/>
          <w:sz w:val="24"/>
        </w:rPr>
        <w:t>设立督导专项建设经费，加强学校督导在教学常规检查、教学建设与改革提质、教师教学能力提升、教学管理增效等方面的监督与指导职能，保障学校内部本科教学质量保障体系的有效运转，为学校人才培养保驾护航。</w:t>
      </w:r>
    </w:p>
    <w:p>
      <w:pPr>
        <w:spacing w:line="400" w:lineRule="exact"/>
        <w:ind w:firstLine="480" w:firstLineChars="200"/>
        <w:rPr>
          <w:rFonts w:hint="default" w:ascii="Times New Roman" w:hAnsi="Times New Roman" w:eastAsia="宋体" w:cs="Times New Roman"/>
          <w:b/>
          <w:sz w:val="24"/>
        </w:rPr>
      </w:pPr>
      <w:r>
        <w:rPr>
          <w:rFonts w:hint="default" w:ascii="Times New Roman" w:hAnsi="Times New Roman" w:eastAsia="宋体" w:cs="Times New Roman"/>
          <w:b w:val="0"/>
          <w:bCs/>
          <w:sz w:val="24"/>
        </w:rPr>
        <w:t>组织教学督导委员会开展教学调研，收集教学信息，指导教学管理，根据学校阶段性工作重点进行教学检查和听课，履行</w:t>
      </w:r>
      <w:r>
        <w:rPr>
          <w:rFonts w:hint="eastAsia" w:ascii="宋体" w:hAnsi="宋体" w:eastAsia="宋体" w:cs="宋体"/>
          <w:b w:val="0"/>
          <w:bCs/>
          <w:sz w:val="24"/>
        </w:rPr>
        <w:t>“督教、督管、督学”</w:t>
      </w:r>
      <w:r>
        <w:rPr>
          <w:rFonts w:hint="default" w:ascii="Times New Roman" w:hAnsi="Times New Roman" w:eastAsia="宋体" w:cs="Times New Roman"/>
          <w:b w:val="0"/>
          <w:bCs/>
          <w:sz w:val="24"/>
        </w:rPr>
        <w:t>职能。教学督导共</w:t>
      </w:r>
      <w:r>
        <w:rPr>
          <w:rFonts w:hint="eastAsia" w:ascii="Times New Roman" w:hAnsi="Times New Roman" w:eastAsia="宋体" w:cs="Times New Roman"/>
          <w:b w:val="0"/>
          <w:bCs/>
          <w:sz w:val="24"/>
          <w:lang w:val="en-US" w:eastAsia="zh-CN"/>
        </w:rPr>
        <w:t>开展</w:t>
      </w:r>
      <w:r>
        <w:rPr>
          <w:rFonts w:hint="default" w:ascii="Times New Roman" w:hAnsi="Times New Roman" w:eastAsia="宋体" w:cs="Times New Roman"/>
          <w:b w:val="0"/>
          <w:bCs/>
          <w:sz w:val="24"/>
        </w:rPr>
        <w:t>常规听课390节，抽查毕业论文224册</w:t>
      </w:r>
      <w:r>
        <w:rPr>
          <w:rFonts w:hint="eastAsia" w:ascii="Times New Roman" w:hAnsi="Times New Roman" w:eastAsia="宋体" w:cs="Times New Roman"/>
          <w:b w:val="0"/>
          <w:bCs/>
          <w:sz w:val="24"/>
          <w:lang w:eastAsia="zh-CN"/>
        </w:rPr>
        <w:t>、</w:t>
      </w:r>
      <w:r>
        <w:rPr>
          <w:rFonts w:hint="eastAsia" w:ascii="Times New Roman" w:hAnsi="Times New Roman" w:eastAsia="宋体" w:cs="Times New Roman"/>
          <w:b w:val="0"/>
          <w:bCs/>
          <w:sz w:val="24"/>
          <w:lang w:val="en-US" w:eastAsia="zh-CN"/>
        </w:rPr>
        <w:t>试卷224份，</w:t>
      </w:r>
      <w:r>
        <w:rPr>
          <w:rFonts w:hint="default" w:ascii="Times New Roman" w:hAnsi="Times New Roman" w:eastAsia="宋体" w:cs="Times New Roman"/>
          <w:b w:val="0"/>
          <w:bCs/>
          <w:sz w:val="24"/>
        </w:rPr>
        <w:t>有效促进了学校教学水平的提高</w:t>
      </w:r>
      <w:r>
        <w:rPr>
          <w:rFonts w:hint="eastAsia" w:ascii="Times New Roman" w:hAnsi="Times New Roman" w:eastAsia="宋体" w:cs="Times New Roman"/>
          <w:b w:val="0"/>
          <w:bCs/>
          <w:sz w:val="24"/>
          <w:lang w:eastAsia="zh-CN"/>
        </w:rPr>
        <w:t>。</w:t>
      </w:r>
    </w:p>
    <w:p>
      <w:pPr>
        <w:spacing w:line="400" w:lineRule="exact"/>
        <w:ind w:firstLine="482" w:firstLineChars="200"/>
        <w:rPr>
          <w:rFonts w:hint="default" w:ascii="Times New Roman" w:hAnsi="Times New Roman" w:eastAsia="宋体" w:cs="Times New Roman"/>
          <w:sz w:val="24"/>
        </w:rPr>
      </w:pPr>
      <w:r>
        <w:rPr>
          <w:rFonts w:hint="default" w:ascii="Times New Roman" w:hAnsi="Times New Roman" w:eastAsia="宋体" w:cs="Times New Roman"/>
          <w:b/>
          <w:sz w:val="24"/>
        </w:rPr>
        <w:t>实现质量保障体系闭环运行。</w:t>
      </w:r>
      <w:r>
        <w:rPr>
          <w:rFonts w:hint="default" w:ascii="Times New Roman" w:hAnsi="Times New Roman" w:eastAsia="宋体" w:cs="Times New Roman"/>
          <w:sz w:val="24"/>
        </w:rPr>
        <w:t>全面落实领导干部听课制度、校院两级教学督导制度、学生教学信息员反馈制度、教学常规检查、教学专项检查等，积极营造全校师生关心教学、重视教学、支持教学的氛围。注重对教学质量的过程监控，坚持督与导、点与面、听与查相结合的原则，及时搜集信息、反馈信息、整改提高；持续数据管理，建设教学基本状态数据库，实现教学质量监控的常态化，从而促进学校决策科学化、管理精细化。每学期开展学生评教、期中教学检查、师生座谈会等，并将评价结果、学生教师反馈的问题及时反馈相关学院和部门，跟踪整改进度与</w:t>
      </w:r>
      <w:r>
        <w:rPr>
          <w:rFonts w:hint="default" w:ascii="Times New Roman" w:hAnsi="Times New Roman" w:eastAsia="宋体" w:cs="Times New Roman"/>
          <w:sz w:val="24"/>
          <w:lang w:val="en-US" w:eastAsia="zh-CN"/>
        </w:rPr>
        <w:t>落实情况</w:t>
      </w:r>
      <w:r>
        <w:rPr>
          <w:rFonts w:hint="default" w:ascii="Times New Roman" w:hAnsi="Times New Roman" w:eastAsia="宋体" w:cs="Times New Roman"/>
          <w:sz w:val="24"/>
        </w:rPr>
        <w:t>，不断提高督查实效。</w:t>
      </w:r>
    </w:p>
    <w:p>
      <w:pPr>
        <w:outlineLvl w:val="1"/>
        <w:rPr>
          <w:rFonts w:hint="default" w:ascii="Times New Roman" w:hAnsi="Times New Roman" w:eastAsia="黑体" w:cs="Times New Roman"/>
          <w:sz w:val="28"/>
          <w:szCs w:val="28"/>
        </w:rPr>
      </w:pPr>
      <w:bookmarkStart w:id="104" w:name="_Toc23025"/>
      <w:bookmarkStart w:id="105" w:name="_Toc31775"/>
      <w:bookmarkStart w:id="106" w:name="_Toc31429"/>
      <w:r>
        <w:rPr>
          <w:rFonts w:hint="default" w:ascii="Times New Roman" w:hAnsi="Times New Roman" w:eastAsia="黑体" w:cs="Times New Roman"/>
          <w:sz w:val="28"/>
          <w:szCs w:val="28"/>
        </w:rPr>
        <w:t>（三）促进教师教学能力发展</w:t>
      </w:r>
      <w:bookmarkEnd w:id="104"/>
      <w:bookmarkEnd w:id="105"/>
      <w:bookmarkEnd w:id="106"/>
    </w:p>
    <w:p>
      <w:pPr>
        <w:adjustRightInd w:val="0"/>
        <w:snapToGrid w:val="0"/>
        <w:spacing w:line="400" w:lineRule="exact"/>
        <w:ind w:firstLine="420"/>
        <w:rPr>
          <w:rFonts w:hint="default" w:ascii="Times New Roman" w:hAnsi="Times New Roman" w:eastAsia="宋体" w:cs="Times New Roman"/>
          <w:sz w:val="24"/>
        </w:rPr>
      </w:pPr>
      <w:r>
        <w:rPr>
          <w:rFonts w:hint="default" w:ascii="Times New Roman" w:hAnsi="Times New Roman" w:eastAsia="宋体" w:cs="Times New Roman"/>
          <w:b/>
          <w:bCs/>
          <w:sz w:val="24"/>
        </w:rPr>
        <w:t>组织</w:t>
      </w:r>
      <w:r>
        <w:rPr>
          <w:rFonts w:hint="eastAsia" w:ascii="Times New Roman" w:hAnsi="Times New Roman" w:eastAsia="宋体" w:cs="Times New Roman"/>
          <w:b/>
          <w:bCs/>
          <w:sz w:val="24"/>
          <w:lang w:val="en-US" w:eastAsia="zh-CN"/>
        </w:rPr>
        <w:t>开展各类教师</w:t>
      </w:r>
      <w:r>
        <w:rPr>
          <w:rFonts w:hint="default" w:ascii="Times New Roman" w:hAnsi="Times New Roman" w:eastAsia="宋体" w:cs="Times New Roman"/>
          <w:b/>
          <w:bCs/>
          <w:sz w:val="24"/>
        </w:rPr>
        <w:t>培训。</w:t>
      </w:r>
      <w:r>
        <w:rPr>
          <w:rFonts w:hint="eastAsia" w:ascii="Times New Roman" w:hAnsi="Times New Roman" w:eastAsia="宋体" w:cs="Times New Roman"/>
          <w:b w:val="0"/>
          <w:bCs w:val="0"/>
          <w:sz w:val="24"/>
          <w:lang w:eastAsia="zh-CN"/>
        </w:rPr>
        <w:t>推荐</w:t>
      </w:r>
      <w:r>
        <w:rPr>
          <w:rFonts w:hint="eastAsia" w:ascii="Times New Roman" w:hAnsi="Times New Roman" w:eastAsia="宋体" w:cs="Times New Roman"/>
          <w:sz w:val="24"/>
          <w:lang w:val="en-US" w:eastAsia="zh-CN"/>
        </w:rPr>
        <w:t>优秀青年教师参加</w:t>
      </w:r>
      <w:r>
        <w:rPr>
          <w:rFonts w:hint="default" w:ascii="Times New Roman" w:hAnsi="Times New Roman" w:eastAsia="宋体" w:cs="Times New Roman"/>
          <w:sz w:val="24"/>
        </w:rPr>
        <w:t>由省教育厅组织的第3期本科高校青年教师教育教学能力发展研修班</w:t>
      </w:r>
      <w:r>
        <w:rPr>
          <w:rFonts w:hint="eastAsia" w:ascii="Times New Roman" w:hAnsi="Times New Roman" w:eastAsia="宋体" w:cs="Times New Roman"/>
          <w:sz w:val="24"/>
          <w:lang w:eastAsia="zh-CN"/>
        </w:rPr>
        <w:t>、</w:t>
      </w:r>
      <w:r>
        <w:rPr>
          <w:rFonts w:hint="default" w:ascii="Times New Roman" w:hAnsi="Times New Roman" w:eastAsia="宋体" w:cs="Times New Roman"/>
          <w:sz w:val="24"/>
        </w:rPr>
        <w:t>浙江省高校创业导师高级研修班。组织搭建教师发展网络平台。教师可通过电脑、手机随时接受培训，并可观摩来自全国著名高校351门线上课程，查阅300种以上教学期刊，阅读200种以上教学图书。实现教师在线培训、课程讨论、咨询交流、学习档案学分记录等功能。邀请专家提供高层次的咨询、答疑服务，帮助、指导老师提高教学水平。</w:t>
      </w:r>
      <w:r>
        <w:rPr>
          <w:rFonts w:hint="eastAsia" w:ascii="Times New Roman" w:hAnsi="Times New Roman" w:eastAsia="宋体" w:cs="Times New Roman"/>
          <w:sz w:val="24"/>
          <w:lang w:val="en-US" w:eastAsia="zh-CN"/>
        </w:rPr>
        <w:t>以</w:t>
      </w:r>
      <w:r>
        <w:rPr>
          <w:rFonts w:hint="default" w:ascii="Times New Roman" w:hAnsi="Times New Roman" w:eastAsia="宋体" w:cs="Times New Roman"/>
          <w:sz w:val="24"/>
        </w:rPr>
        <w:t>新教师入职培训</w:t>
      </w:r>
      <w:r>
        <w:rPr>
          <w:rFonts w:hint="eastAsia" w:ascii="Times New Roman" w:hAnsi="Times New Roman" w:eastAsia="宋体" w:cs="Times New Roman"/>
          <w:sz w:val="24"/>
          <w:lang w:val="en-US" w:eastAsia="zh-CN"/>
        </w:rPr>
        <w:t>为</w:t>
      </w:r>
      <w:r>
        <w:rPr>
          <w:rFonts w:hint="default" w:ascii="Times New Roman" w:hAnsi="Times New Roman" w:eastAsia="宋体" w:cs="Times New Roman"/>
          <w:sz w:val="24"/>
        </w:rPr>
        <w:t>契机，积极邀请校外专家，把最新的教学观念、教学方法等传递给新进老师，让新进老师扣好教学职业生涯的第一粒扣子。</w:t>
      </w:r>
    </w:p>
    <w:p>
      <w:pPr>
        <w:adjustRightInd w:val="0"/>
        <w:snapToGrid w:val="0"/>
        <w:spacing w:line="400" w:lineRule="exact"/>
        <w:ind w:firstLine="420"/>
        <w:rPr>
          <w:rFonts w:hint="default" w:ascii="Times New Roman" w:hAnsi="Times New Roman" w:eastAsia="宋体" w:cs="Times New Roman"/>
          <w:sz w:val="24"/>
        </w:rPr>
      </w:pPr>
      <w:r>
        <w:rPr>
          <w:rFonts w:hint="default" w:ascii="Times New Roman" w:hAnsi="Times New Roman" w:eastAsia="宋体" w:cs="Times New Roman"/>
          <w:b/>
          <w:bCs/>
          <w:sz w:val="24"/>
        </w:rPr>
        <w:t>组织各类教学竞赛和教学论坛。</w:t>
      </w:r>
      <w:r>
        <w:rPr>
          <w:rFonts w:hint="default" w:ascii="Times New Roman" w:hAnsi="Times New Roman" w:eastAsia="宋体" w:cs="Times New Roman"/>
          <w:sz w:val="24"/>
        </w:rPr>
        <w:t>组织首届全国高校教师教学创新大赛校级竞赛，1位教师及团队获省级优胜奖。组织课程思政微课专项赛，2位教师参加校内评比，1位教师获省级优胜奖。组织2021年度校级青年教师教学竞赛，共有15名教师参赛，1位教师获省级二等奖。组织实施</w:t>
      </w:r>
      <w:r>
        <w:rPr>
          <w:rFonts w:hint="eastAsia" w:ascii="宋体" w:hAnsi="宋体" w:eastAsia="宋体" w:cs="宋体"/>
          <w:sz w:val="24"/>
        </w:rPr>
        <w:t>“白鹭教学讲坛”</w:t>
      </w:r>
      <w:r>
        <w:rPr>
          <w:rFonts w:hint="default" w:ascii="Times New Roman" w:hAnsi="Times New Roman" w:eastAsia="宋体" w:cs="Times New Roman"/>
          <w:sz w:val="24"/>
        </w:rPr>
        <w:t>系列教学论坛讲座</w:t>
      </w:r>
      <w:r>
        <w:rPr>
          <w:rFonts w:hint="eastAsia" w:ascii="Times New Roman" w:hAnsi="Times New Roman" w:eastAsia="宋体" w:cs="Times New Roman"/>
          <w:sz w:val="24"/>
          <w:lang w:eastAsia="zh-CN"/>
        </w:rPr>
        <w:t>，</w:t>
      </w:r>
      <w:r>
        <w:rPr>
          <w:rFonts w:hint="default" w:ascii="Times New Roman" w:hAnsi="Times New Roman" w:eastAsia="宋体" w:cs="Times New Roman"/>
          <w:sz w:val="24"/>
        </w:rPr>
        <w:t>邀请</w:t>
      </w:r>
      <w:r>
        <w:rPr>
          <w:rFonts w:hint="eastAsia" w:ascii="Times New Roman" w:hAnsi="Times New Roman" w:eastAsia="宋体" w:cs="Times New Roman"/>
          <w:sz w:val="24"/>
          <w:lang w:val="en-US" w:eastAsia="zh-CN"/>
        </w:rPr>
        <w:t>知名</w:t>
      </w:r>
      <w:r>
        <w:rPr>
          <w:rFonts w:hint="default" w:ascii="Times New Roman" w:hAnsi="Times New Roman" w:eastAsia="宋体" w:cs="Times New Roman"/>
          <w:sz w:val="24"/>
        </w:rPr>
        <w:t>专家和学校一线教师进行互动，取</w:t>
      </w:r>
      <w:r>
        <w:rPr>
          <w:rFonts w:hint="eastAsia" w:ascii="Times New Roman" w:hAnsi="Times New Roman" w:eastAsia="宋体" w:cs="Times New Roman"/>
          <w:sz w:val="24"/>
          <w:lang w:val="en-US" w:eastAsia="zh-CN"/>
        </w:rPr>
        <w:t>得</w:t>
      </w:r>
      <w:r>
        <w:rPr>
          <w:rFonts w:hint="default" w:ascii="Times New Roman" w:hAnsi="Times New Roman" w:eastAsia="宋体" w:cs="Times New Roman"/>
          <w:sz w:val="24"/>
        </w:rPr>
        <w:t>良好效果。</w:t>
      </w:r>
    </w:p>
    <w:p>
      <w:pPr>
        <w:adjustRightInd w:val="0"/>
        <w:snapToGrid w:val="0"/>
        <w:spacing w:line="400" w:lineRule="exact"/>
        <w:ind w:firstLine="420"/>
        <w:rPr>
          <w:rFonts w:hint="default" w:ascii="Times New Roman" w:hAnsi="Times New Roman" w:eastAsia="宋体" w:cs="Times New Roman"/>
          <w:sz w:val="24"/>
        </w:rPr>
      </w:pPr>
      <w:r>
        <w:rPr>
          <w:rFonts w:hint="default" w:ascii="Times New Roman" w:hAnsi="Times New Roman" w:eastAsia="宋体" w:cs="Times New Roman"/>
          <w:b/>
          <w:bCs/>
          <w:sz w:val="24"/>
        </w:rPr>
        <w:t>开展青年教师成长计划。</w:t>
      </w:r>
      <w:r>
        <w:rPr>
          <w:rFonts w:hint="default" w:ascii="Times New Roman" w:hAnsi="Times New Roman" w:eastAsia="宋体" w:cs="Times New Roman"/>
          <w:sz w:val="24"/>
        </w:rPr>
        <w:t>开展教学基本功的培训、讲座等活动，完善学校教学资源，提供教学规范、课程案例等学习资源。开展青年教师的课堂评课活动，通过专家点评，促进青年教师对自身教学状况的了解，提高青年教师课堂教学水平。 采用导师结对制，发挥传帮带作用，引导青年教师搞好教学工作。支持有条件的专业对新入职青年教师</w:t>
      </w:r>
      <w:r>
        <w:rPr>
          <w:rFonts w:hint="eastAsia" w:ascii="Times New Roman" w:hAnsi="Times New Roman" w:eastAsia="宋体" w:cs="Times New Roman"/>
          <w:sz w:val="24"/>
          <w:lang w:val="en-US" w:eastAsia="zh-CN"/>
        </w:rPr>
        <w:t>进行</w:t>
      </w:r>
      <w:r>
        <w:rPr>
          <w:rFonts w:hint="default" w:ascii="Times New Roman" w:hAnsi="Times New Roman" w:eastAsia="宋体" w:cs="Times New Roman"/>
          <w:sz w:val="24"/>
        </w:rPr>
        <w:t>跟班听课，严格试讲试教达到要求才能担当主讲教师制度，增加任课资格考核，规范教学工作准入制。充分发挥教学督导和学生信息员的作用，形成多维度的课堂教学监督监管机制，重点监督青年教师授课情况，严肃处理教学各类课堂教学违纪行为，培养敬畏讲台之心。</w:t>
      </w:r>
    </w:p>
    <w:p>
      <w:pPr>
        <w:outlineLvl w:val="1"/>
        <w:rPr>
          <w:rFonts w:hint="default" w:ascii="Times New Roman" w:hAnsi="Times New Roman" w:eastAsia="黑体" w:cs="Times New Roman"/>
          <w:sz w:val="28"/>
          <w:szCs w:val="28"/>
          <w:highlight w:val="none"/>
        </w:rPr>
      </w:pPr>
      <w:bookmarkStart w:id="107" w:name="_Toc6944"/>
      <w:bookmarkStart w:id="108" w:name="_Toc30357"/>
      <w:bookmarkStart w:id="109" w:name="_Toc8658"/>
      <w:r>
        <w:rPr>
          <w:rFonts w:hint="default" w:ascii="Times New Roman" w:hAnsi="Times New Roman" w:eastAsia="黑体" w:cs="Times New Roman"/>
          <w:sz w:val="28"/>
          <w:szCs w:val="28"/>
        </w:rPr>
        <w:t>（四）</w:t>
      </w:r>
      <w:r>
        <w:rPr>
          <w:rFonts w:hint="default" w:ascii="Times New Roman" w:hAnsi="Times New Roman" w:eastAsia="黑体" w:cs="Times New Roman"/>
          <w:sz w:val="28"/>
          <w:szCs w:val="28"/>
          <w:highlight w:val="none"/>
        </w:rPr>
        <w:t>建立健全教学激励机制</w:t>
      </w:r>
      <w:bookmarkEnd w:id="107"/>
      <w:bookmarkEnd w:id="108"/>
      <w:bookmarkEnd w:id="109"/>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outlineLvl w:val="9"/>
        <w:rPr>
          <w:rFonts w:hint="eastAsia" w:ascii="Times New Roman" w:hAnsi="Times New Roman" w:eastAsia="宋体" w:cs="Times New Roman"/>
          <w:sz w:val="24"/>
          <w:lang w:val="en-US" w:eastAsia="zh-CN"/>
        </w:rPr>
      </w:pPr>
      <w:bookmarkStart w:id="110" w:name="_Toc26027"/>
      <w:bookmarkStart w:id="111" w:name="_Toc28576"/>
      <w:r>
        <w:rPr>
          <w:rFonts w:hint="default" w:ascii="Times New Roman" w:hAnsi="Times New Roman" w:eastAsia="宋体" w:cs="Times New Roman"/>
          <w:sz w:val="24"/>
        </w:rPr>
        <w:t>出台《湖州学院教学工作业绩认定和计分办法》，将教学成果奖、专业建设、教学建设项目、教学荣誉、教学竞赛、指导学生科技创新与学科竞赛获奖、教学研究成果等均纳入教学工作业绩认定</w:t>
      </w:r>
      <w:r>
        <w:rPr>
          <w:rFonts w:hint="eastAsia" w:ascii="Times New Roman" w:hAnsi="Times New Roman" w:eastAsia="宋体" w:cs="Times New Roman"/>
          <w:sz w:val="24"/>
          <w:lang w:eastAsia="zh-CN"/>
        </w:rPr>
        <w:t>，</w:t>
      </w:r>
      <w:r>
        <w:rPr>
          <w:rFonts w:hint="eastAsia" w:ascii="Times New Roman" w:hAnsi="Times New Roman" w:eastAsia="宋体" w:cs="Times New Roman"/>
          <w:sz w:val="24"/>
          <w:lang w:val="en-US" w:eastAsia="zh-CN"/>
        </w:rPr>
        <w:t>按年度发放奖励经费，同时教学业绩</w:t>
      </w:r>
      <w:r>
        <w:rPr>
          <w:rFonts w:hint="default" w:ascii="Times New Roman" w:hAnsi="Times New Roman" w:eastAsia="宋体" w:cs="Times New Roman"/>
          <w:sz w:val="24"/>
        </w:rPr>
        <w:t>在职称评定、岗位聘任、绩效考核中</w:t>
      </w:r>
      <w:r>
        <w:rPr>
          <w:rFonts w:hint="eastAsia" w:ascii="Times New Roman" w:hAnsi="Times New Roman" w:eastAsia="宋体" w:cs="Times New Roman"/>
          <w:sz w:val="24"/>
          <w:lang w:val="en-US" w:eastAsia="zh-CN"/>
        </w:rPr>
        <w:t>予以认可，极大激发广大教师投身</w:t>
      </w:r>
      <w:r>
        <w:rPr>
          <w:rFonts w:hint="default" w:ascii="Times New Roman" w:hAnsi="Times New Roman" w:eastAsia="宋体" w:cs="Times New Roman"/>
          <w:sz w:val="24"/>
        </w:rPr>
        <w:t>教学</w:t>
      </w:r>
      <w:r>
        <w:rPr>
          <w:rFonts w:hint="eastAsia" w:ascii="Times New Roman" w:hAnsi="Times New Roman" w:eastAsia="宋体" w:cs="Times New Roman"/>
          <w:sz w:val="24"/>
          <w:lang w:val="en-US" w:eastAsia="zh-CN"/>
        </w:rPr>
        <w:t>的积极性，营造教学中心的良好氛围。2021年度发放</w:t>
      </w:r>
      <w:r>
        <w:rPr>
          <w:rFonts w:hint="default" w:ascii="Times New Roman" w:hAnsi="Times New Roman" w:eastAsia="宋体" w:cs="Times New Roman"/>
          <w:sz w:val="24"/>
        </w:rPr>
        <w:t>省一流专业建设点</w:t>
      </w:r>
      <w:r>
        <w:rPr>
          <w:rFonts w:hint="eastAsia" w:ascii="Times New Roman" w:hAnsi="Times New Roman" w:eastAsia="宋体" w:cs="Times New Roman"/>
          <w:sz w:val="24"/>
          <w:highlight w:val="none"/>
          <w:lang w:val="en-US" w:eastAsia="zh-CN"/>
        </w:rPr>
        <w:t>、</w:t>
      </w:r>
      <w:r>
        <w:rPr>
          <w:rFonts w:hint="default" w:ascii="Times New Roman" w:hAnsi="Times New Roman" w:eastAsia="宋体" w:cs="Times New Roman"/>
          <w:sz w:val="24"/>
          <w:highlight w:val="none"/>
        </w:rPr>
        <w:t>省一流本科课程建设项目、省教改项目</w:t>
      </w:r>
      <w:r>
        <w:rPr>
          <w:rFonts w:hint="eastAsia" w:ascii="Times New Roman" w:hAnsi="Times New Roman" w:eastAsia="宋体" w:cs="Times New Roman"/>
          <w:sz w:val="24"/>
          <w:highlight w:val="none"/>
          <w:lang w:eastAsia="zh-CN"/>
        </w:rPr>
        <w:t>（</w:t>
      </w:r>
      <w:r>
        <w:rPr>
          <w:rFonts w:hint="eastAsia" w:ascii="Times New Roman" w:hAnsi="Times New Roman" w:eastAsia="宋体" w:cs="Times New Roman"/>
          <w:sz w:val="24"/>
          <w:highlight w:val="none"/>
          <w:lang w:val="en-US" w:eastAsia="zh-CN"/>
        </w:rPr>
        <w:t>课程思政教学项目</w:t>
      </w:r>
      <w:r>
        <w:rPr>
          <w:rFonts w:hint="eastAsia" w:ascii="Times New Roman" w:hAnsi="Times New Roman" w:eastAsia="宋体" w:cs="Times New Roman"/>
          <w:sz w:val="24"/>
          <w:highlight w:val="none"/>
          <w:lang w:eastAsia="zh-CN"/>
        </w:rPr>
        <w:t>）</w:t>
      </w:r>
      <w:r>
        <w:rPr>
          <w:rFonts w:hint="default" w:ascii="Times New Roman" w:hAnsi="Times New Roman" w:eastAsia="宋体" w:cs="Times New Roman"/>
          <w:sz w:val="24"/>
          <w:highlight w:val="none"/>
        </w:rPr>
        <w:t>、</w:t>
      </w:r>
      <w:r>
        <w:rPr>
          <w:rFonts w:hint="eastAsia" w:ascii="Times New Roman" w:hAnsi="Times New Roman" w:eastAsia="宋体" w:cs="Times New Roman"/>
          <w:sz w:val="24"/>
          <w:highlight w:val="none"/>
          <w:lang w:val="en-US" w:eastAsia="zh-CN"/>
        </w:rPr>
        <w:t>教材出版</w:t>
      </w:r>
      <w:r>
        <w:rPr>
          <w:rFonts w:hint="default" w:ascii="Times New Roman" w:hAnsi="Times New Roman" w:eastAsia="宋体" w:cs="Times New Roman"/>
          <w:sz w:val="24"/>
          <w:highlight w:val="none"/>
        </w:rPr>
        <w:t>等</w:t>
      </w:r>
      <w:r>
        <w:rPr>
          <w:rFonts w:hint="eastAsia" w:ascii="Times New Roman" w:hAnsi="Times New Roman" w:eastAsia="宋体" w:cs="Times New Roman"/>
          <w:sz w:val="24"/>
          <w:highlight w:val="none"/>
          <w:lang w:val="en-US" w:eastAsia="zh-CN"/>
        </w:rPr>
        <w:t>奖励经费24.35</w:t>
      </w:r>
      <w:r>
        <w:rPr>
          <w:rFonts w:hint="default" w:ascii="Times New Roman" w:hAnsi="Times New Roman" w:eastAsia="宋体" w:cs="Times New Roman"/>
          <w:sz w:val="24"/>
        </w:rPr>
        <w:t>万元</w:t>
      </w:r>
      <w:r>
        <w:rPr>
          <w:rFonts w:hint="eastAsia" w:ascii="Times New Roman" w:hAnsi="Times New Roman" w:eastAsia="宋体" w:cs="Times New Roman"/>
          <w:sz w:val="24"/>
          <w:lang w:eastAsia="zh-CN"/>
        </w:rPr>
        <w:t>；</w:t>
      </w:r>
      <w:r>
        <w:rPr>
          <w:rFonts w:hint="eastAsia" w:ascii="Times New Roman" w:hAnsi="Times New Roman" w:eastAsia="宋体" w:cs="Times New Roman"/>
          <w:sz w:val="24"/>
          <w:lang w:val="en-US" w:eastAsia="zh-CN"/>
        </w:rPr>
        <w:t>发放省高校教师教学创新大赛、青年教师教学竞赛、课堂教学创新大赛等奖励经费2.94万元；发放指导学生竞赛、论文、专利等实践教学奖励75.30万元；发放考研奖励30.75万元。</w:t>
      </w:r>
      <w:bookmarkEnd w:id="110"/>
      <w:bookmarkEnd w:id="111"/>
    </w:p>
    <w:p>
      <w:pPr>
        <w:outlineLvl w:val="0"/>
        <w:rPr>
          <w:rFonts w:hint="default" w:ascii="Times New Roman" w:hAnsi="Times New Roman" w:eastAsia="黑体" w:cs="Times New Roman"/>
          <w:sz w:val="30"/>
          <w:szCs w:val="30"/>
        </w:rPr>
      </w:pPr>
      <w:bookmarkStart w:id="112" w:name="_Toc17448"/>
      <w:bookmarkStart w:id="113" w:name="_Toc15328"/>
      <w:bookmarkStart w:id="114" w:name="_Toc15239"/>
      <w:r>
        <w:rPr>
          <w:rFonts w:hint="default" w:ascii="Times New Roman" w:hAnsi="Times New Roman" w:eastAsia="黑体" w:cs="Times New Roman"/>
          <w:sz w:val="30"/>
          <w:szCs w:val="30"/>
        </w:rPr>
        <w:t>六、学生学习效果</w:t>
      </w:r>
      <w:bookmarkEnd w:id="112"/>
      <w:bookmarkEnd w:id="113"/>
      <w:bookmarkEnd w:id="114"/>
    </w:p>
    <w:p>
      <w:pPr>
        <w:outlineLvl w:val="1"/>
        <w:rPr>
          <w:rFonts w:hint="default" w:ascii="Times New Roman" w:hAnsi="Times New Roman" w:eastAsia="黑体" w:cs="Times New Roman"/>
          <w:sz w:val="28"/>
          <w:szCs w:val="28"/>
        </w:rPr>
      </w:pPr>
      <w:bookmarkStart w:id="115" w:name="_Toc27529"/>
      <w:bookmarkStart w:id="116" w:name="_Toc1771"/>
      <w:bookmarkStart w:id="117" w:name="_Toc8950"/>
      <w:r>
        <w:rPr>
          <w:rFonts w:hint="default" w:ascii="Times New Roman" w:hAnsi="Times New Roman" w:eastAsia="黑体" w:cs="Times New Roman"/>
          <w:sz w:val="28"/>
          <w:szCs w:val="28"/>
        </w:rPr>
        <w:t>（一）在校生培养情况</w:t>
      </w:r>
      <w:bookmarkEnd w:id="115"/>
      <w:bookmarkEnd w:id="116"/>
      <w:bookmarkEnd w:id="117"/>
    </w:p>
    <w:p>
      <w:pPr>
        <w:widowControl/>
        <w:jc w:val="left"/>
        <w:rPr>
          <w:rFonts w:hint="default" w:ascii="Times New Roman" w:hAnsi="Times New Roman" w:eastAsia="黑体" w:cs="Times New Roman"/>
          <w:color w:val="000000"/>
          <w:kern w:val="0"/>
          <w:sz w:val="24"/>
          <w:lang w:bidi="ar"/>
        </w:rPr>
      </w:pPr>
      <w:r>
        <w:rPr>
          <w:rFonts w:hint="default" w:ascii="Times New Roman" w:hAnsi="Times New Roman" w:eastAsia="黑体" w:cs="Times New Roman"/>
          <w:color w:val="000000"/>
          <w:kern w:val="0"/>
          <w:sz w:val="24"/>
          <w:lang w:bidi="ar"/>
        </w:rPr>
        <w:t>1.学生学习满意度</w:t>
      </w:r>
    </w:p>
    <w:p>
      <w:pPr>
        <w:adjustRightInd w:val="0"/>
        <w:snapToGrid w:val="0"/>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全校学生按课程、班次对所有任课教师进行评价，两学期学生对教师课堂教学评价的</w:t>
      </w:r>
      <w:r>
        <w:rPr>
          <w:rFonts w:hint="default" w:ascii="Times New Roman" w:hAnsi="Times New Roman" w:cs="Times New Roman"/>
          <w:sz w:val="24"/>
        </w:rPr>
        <w:t>优良率均达到</w:t>
      </w:r>
      <w:r>
        <w:rPr>
          <w:rFonts w:hint="eastAsia" w:ascii="Times New Roman" w:hAnsi="Times New Roman" w:cs="Times New Roman"/>
          <w:sz w:val="24"/>
          <w:highlight w:val="none"/>
          <w:lang w:val="en-US" w:eastAsia="zh-CN"/>
        </w:rPr>
        <w:t>95%</w:t>
      </w:r>
      <w:r>
        <w:rPr>
          <w:rFonts w:hint="default" w:ascii="Times New Roman" w:hAnsi="Times New Roman" w:cs="Times New Roman"/>
          <w:sz w:val="24"/>
        </w:rPr>
        <w:t>以上。</w:t>
      </w:r>
    </w:p>
    <w:p>
      <w:pPr>
        <w:widowControl/>
        <w:jc w:val="left"/>
        <w:rPr>
          <w:rFonts w:hint="default" w:ascii="Times New Roman" w:hAnsi="Times New Roman" w:eastAsia="黑体" w:cs="Times New Roman"/>
          <w:color w:val="000000"/>
          <w:kern w:val="0"/>
          <w:sz w:val="24"/>
          <w:lang w:bidi="ar"/>
        </w:rPr>
      </w:pPr>
      <w:r>
        <w:rPr>
          <w:rFonts w:hint="default" w:ascii="Times New Roman" w:hAnsi="Times New Roman" w:eastAsia="黑体" w:cs="Times New Roman"/>
          <w:color w:val="000000"/>
          <w:kern w:val="0"/>
          <w:sz w:val="24"/>
          <w:lang w:bidi="ar"/>
        </w:rPr>
        <w:t>2.学生体质测试情况</w:t>
      </w:r>
    </w:p>
    <w:p>
      <w:pPr>
        <w:adjustRightInd w:val="0"/>
        <w:snapToGrid w:val="0"/>
        <w:spacing w:line="400" w:lineRule="exact"/>
        <w:ind w:firstLine="420" w:firstLineChars="200"/>
        <w:rPr>
          <w:rFonts w:hint="default" w:ascii="Times New Roman" w:hAnsi="Times New Roman" w:eastAsia="宋体" w:cs="Times New Roman"/>
          <w:sz w:val="24"/>
        </w:rPr>
      </w:pPr>
      <w:r>
        <w:rPr>
          <w:rFonts w:hint="default" w:ascii="Times New Roman" w:hAnsi="Times New Roman" w:cs="Times New Roman"/>
        </w:rPr>
        <w:t xml:space="preserve"> </w:t>
      </w:r>
      <w:r>
        <w:rPr>
          <w:rFonts w:hint="default" w:ascii="Times New Roman" w:hAnsi="Times New Roman" w:eastAsia="宋体" w:cs="Times New Roman"/>
          <w:sz w:val="24"/>
        </w:rPr>
        <w:t>202</w:t>
      </w:r>
      <w:r>
        <w:rPr>
          <w:rFonts w:hint="default" w:ascii="Times New Roman" w:hAnsi="Times New Roman" w:eastAsia="宋体" w:cs="Times New Roman"/>
          <w:sz w:val="24"/>
          <w:lang w:val="en-US" w:eastAsia="zh-CN"/>
        </w:rPr>
        <w:t>1</w:t>
      </w:r>
      <w:r>
        <w:rPr>
          <w:rFonts w:hint="default" w:ascii="Times New Roman" w:hAnsi="Times New Roman" w:eastAsia="宋体" w:cs="Times New Roman"/>
          <w:sz w:val="24"/>
        </w:rPr>
        <w:t>-202</w:t>
      </w:r>
      <w:r>
        <w:rPr>
          <w:rFonts w:hint="default" w:ascii="Times New Roman" w:hAnsi="Times New Roman" w:eastAsia="宋体" w:cs="Times New Roman"/>
          <w:sz w:val="24"/>
          <w:lang w:val="en-US" w:eastAsia="zh-CN"/>
        </w:rPr>
        <w:t>2</w:t>
      </w:r>
      <w:r>
        <w:rPr>
          <w:rFonts w:hint="default" w:ascii="Times New Roman" w:hAnsi="Times New Roman" w:eastAsia="宋体" w:cs="Times New Roman"/>
          <w:sz w:val="24"/>
        </w:rPr>
        <w:t>学年参与体质测试人数</w:t>
      </w:r>
      <w:r>
        <w:rPr>
          <w:rFonts w:hint="eastAsia" w:ascii="Times New Roman" w:hAnsi="Times New Roman" w:eastAsia="宋体" w:cs="Times New Roman"/>
          <w:sz w:val="24"/>
          <w:highlight w:val="none"/>
          <w:lang w:val="en-US" w:eastAsia="zh-CN"/>
        </w:rPr>
        <w:t>6235</w:t>
      </w:r>
      <w:r>
        <w:rPr>
          <w:rFonts w:hint="default" w:ascii="Times New Roman" w:hAnsi="Times New Roman" w:eastAsia="宋体" w:cs="Times New Roman"/>
          <w:sz w:val="24"/>
        </w:rPr>
        <w:t>人，测试合格人数</w:t>
      </w:r>
      <w:r>
        <w:rPr>
          <w:rFonts w:hint="eastAsia" w:ascii="Times New Roman" w:hAnsi="Times New Roman" w:eastAsia="宋体" w:cs="Times New Roman"/>
          <w:sz w:val="24"/>
          <w:highlight w:val="none"/>
          <w:lang w:val="en-US" w:eastAsia="zh-CN"/>
        </w:rPr>
        <w:t>5635</w:t>
      </w:r>
      <w:r>
        <w:rPr>
          <w:rFonts w:hint="default" w:ascii="Times New Roman" w:hAnsi="Times New Roman" w:eastAsia="宋体" w:cs="Times New Roman"/>
          <w:sz w:val="24"/>
        </w:rPr>
        <w:t>人，学生体质测试合格率为</w:t>
      </w:r>
      <w:r>
        <w:rPr>
          <w:rFonts w:hint="eastAsia" w:ascii="Times New Roman" w:hAnsi="Times New Roman" w:eastAsia="宋体" w:cs="Times New Roman"/>
          <w:sz w:val="24"/>
          <w:highlight w:val="none"/>
          <w:lang w:val="en-US" w:eastAsia="zh-CN"/>
        </w:rPr>
        <w:t>90.40%</w:t>
      </w:r>
      <w:r>
        <w:rPr>
          <w:rFonts w:hint="default" w:ascii="Times New Roman" w:hAnsi="Times New Roman" w:eastAsia="宋体" w:cs="Times New Roman"/>
          <w:sz w:val="24"/>
        </w:rPr>
        <w:t>。</w:t>
      </w:r>
    </w:p>
    <w:p>
      <w:pPr>
        <w:widowControl/>
        <w:jc w:val="left"/>
        <w:rPr>
          <w:rFonts w:hint="default" w:ascii="Times New Roman" w:hAnsi="Times New Roman" w:eastAsia="黑体" w:cs="Times New Roman"/>
          <w:color w:val="000000"/>
          <w:kern w:val="0"/>
          <w:sz w:val="24"/>
          <w:lang w:bidi="ar"/>
        </w:rPr>
      </w:pPr>
      <w:r>
        <w:rPr>
          <w:rFonts w:hint="eastAsia" w:ascii="Times New Roman" w:hAnsi="Times New Roman" w:eastAsia="黑体" w:cs="Times New Roman"/>
          <w:color w:val="000000"/>
          <w:kern w:val="0"/>
          <w:sz w:val="24"/>
          <w:lang w:val="en-US" w:eastAsia="zh-CN" w:bidi="ar"/>
        </w:rPr>
        <w:t>3</w:t>
      </w:r>
      <w:r>
        <w:rPr>
          <w:rFonts w:hint="default" w:ascii="Times New Roman" w:hAnsi="Times New Roman" w:eastAsia="黑体" w:cs="Times New Roman"/>
          <w:color w:val="000000"/>
          <w:kern w:val="0"/>
          <w:sz w:val="24"/>
          <w:lang w:bidi="ar"/>
        </w:rPr>
        <w:t>.学生专业分流转专业情况</w:t>
      </w:r>
    </w:p>
    <w:p>
      <w:pPr>
        <w:spacing w:line="400" w:lineRule="exact"/>
        <w:ind w:firstLine="480" w:firstLineChars="200"/>
        <w:rPr>
          <w:rFonts w:hint="default" w:ascii="Times New Roman" w:hAnsi="Times New Roman" w:cs="Times New Roman"/>
          <w:sz w:val="24"/>
          <w:highlight w:val="yellow"/>
        </w:rPr>
      </w:pPr>
      <w:r>
        <w:rPr>
          <w:rFonts w:hint="default" w:ascii="Times New Roman" w:hAnsi="Times New Roman" w:cs="Times New Roman"/>
          <w:sz w:val="24"/>
          <w:highlight w:val="none"/>
        </w:rPr>
        <w:t>为扩大学生自主选择权，提供多元化成才空间，</w:t>
      </w:r>
      <w:r>
        <w:rPr>
          <w:rFonts w:hint="eastAsia" w:ascii="Times New Roman" w:hAnsi="Times New Roman" w:cs="Times New Roman"/>
          <w:sz w:val="24"/>
          <w:highlight w:val="none"/>
          <w:lang w:val="en-US" w:eastAsia="zh-CN"/>
        </w:rPr>
        <w:t>学校</w:t>
      </w:r>
      <w:r>
        <w:rPr>
          <w:rFonts w:hint="default" w:ascii="Times New Roman" w:hAnsi="Times New Roman" w:cs="Times New Roman"/>
          <w:sz w:val="24"/>
          <w:highlight w:val="none"/>
        </w:rPr>
        <w:t>实施专业分流制度，认真</w:t>
      </w:r>
      <w:r>
        <w:rPr>
          <w:rFonts w:hint="eastAsia" w:ascii="Times New Roman" w:hAnsi="Times New Roman" w:cs="Times New Roman"/>
          <w:sz w:val="24"/>
          <w:highlight w:val="none"/>
          <w:lang w:val="en-US" w:eastAsia="zh-CN"/>
        </w:rPr>
        <w:t>落实</w:t>
      </w:r>
      <w:r>
        <w:rPr>
          <w:rFonts w:hint="default" w:ascii="Times New Roman" w:hAnsi="Times New Roman" w:cs="Times New Roman"/>
          <w:sz w:val="24"/>
          <w:highlight w:val="none"/>
        </w:rPr>
        <w:t>《湖州学院本科生专业分流实施办法》</w:t>
      </w:r>
      <w:r>
        <w:rPr>
          <w:rFonts w:hint="eastAsia" w:ascii="Times New Roman" w:hAnsi="Times New Roman" w:cs="Times New Roman"/>
          <w:sz w:val="24"/>
          <w:highlight w:val="none"/>
          <w:lang w:eastAsia="zh-CN"/>
        </w:rPr>
        <w:t>；</w:t>
      </w:r>
      <w:r>
        <w:rPr>
          <w:rFonts w:hint="default" w:ascii="Times New Roman" w:hAnsi="Times New Roman" w:cs="Times New Roman"/>
          <w:sz w:val="24"/>
          <w:highlight w:val="none"/>
        </w:rPr>
        <w:t>贯彻落实《湖州学院本科生转专业实施办法》，加大转专业力度。202</w:t>
      </w:r>
      <w:r>
        <w:rPr>
          <w:rFonts w:hint="eastAsia" w:ascii="Times New Roman" w:hAnsi="Times New Roman" w:cs="Times New Roman"/>
          <w:sz w:val="24"/>
          <w:highlight w:val="none"/>
          <w:lang w:val="en-US" w:eastAsia="zh-CN"/>
        </w:rPr>
        <w:t>2</w:t>
      </w:r>
      <w:r>
        <w:rPr>
          <w:rFonts w:hint="default" w:ascii="Times New Roman" w:hAnsi="Times New Roman" w:cs="Times New Roman"/>
          <w:sz w:val="24"/>
          <w:highlight w:val="none"/>
        </w:rPr>
        <w:t xml:space="preserve">年，学校对 </w:t>
      </w:r>
      <w:r>
        <w:rPr>
          <w:rFonts w:hint="eastAsia" w:ascii="Times New Roman" w:hAnsi="Times New Roman" w:cs="Times New Roman"/>
          <w:sz w:val="24"/>
          <w:highlight w:val="none"/>
          <w:lang w:val="en-US" w:eastAsia="zh-CN"/>
        </w:rPr>
        <w:t>242</w:t>
      </w:r>
      <w:r>
        <w:rPr>
          <w:rFonts w:hint="default" w:ascii="Times New Roman" w:hAnsi="Times New Roman" w:cs="Times New Roman"/>
          <w:sz w:val="24"/>
          <w:highlight w:val="none"/>
        </w:rPr>
        <w:t xml:space="preserve">名大类招生的学生进行专业分流，将 </w:t>
      </w:r>
      <w:r>
        <w:rPr>
          <w:rFonts w:hint="eastAsia" w:ascii="Times New Roman" w:hAnsi="Times New Roman" w:cs="Times New Roman"/>
          <w:sz w:val="24"/>
          <w:highlight w:val="none"/>
          <w:lang w:val="en-US" w:eastAsia="zh-CN"/>
        </w:rPr>
        <w:t>2</w:t>
      </w:r>
      <w:r>
        <w:rPr>
          <w:rFonts w:hint="default" w:ascii="Times New Roman" w:hAnsi="Times New Roman" w:cs="Times New Roman"/>
          <w:sz w:val="24"/>
          <w:highlight w:val="none"/>
        </w:rPr>
        <w:t xml:space="preserve"> 大类的学生分流至其相应的 </w:t>
      </w:r>
      <w:r>
        <w:rPr>
          <w:rFonts w:hint="eastAsia" w:ascii="Times New Roman" w:hAnsi="Times New Roman" w:cs="Times New Roman"/>
          <w:sz w:val="24"/>
          <w:highlight w:val="none"/>
          <w:lang w:val="en-US" w:eastAsia="zh-CN"/>
        </w:rPr>
        <w:t>4</w:t>
      </w:r>
      <w:r>
        <w:rPr>
          <w:rFonts w:hint="default" w:ascii="Times New Roman" w:hAnsi="Times New Roman" w:cs="Times New Roman"/>
          <w:sz w:val="24"/>
          <w:highlight w:val="none"/>
        </w:rPr>
        <w:t xml:space="preserve"> 个专业学习；</w:t>
      </w:r>
      <w:r>
        <w:rPr>
          <w:rFonts w:hint="eastAsia" w:ascii="Times New Roman" w:hAnsi="Times New Roman" w:cs="Times New Roman"/>
          <w:sz w:val="24"/>
          <w:highlight w:val="none"/>
          <w:lang w:val="en-US" w:eastAsia="zh-CN"/>
        </w:rPr>
        <w:t>82</w:t>
      </w:r>
      <w:r>
        <w:rPr>
          <w:rFonts w:hint="default" w:ascii="Times New Roman" w:hAnsi="Times New Roman" w:cs="Times New Roman"/>
          <w:sz w:val="24"/>
          <w:highlight w:val="none"/>
        </w:rPr>
        <w:t>人成功转专业，转专业成功率达报名转专业学生总数的 63.57%；转出学生数最多的专业为</w:t>
      </w:r>
      <w:r>
        <w:rPr>
          <w:rFonts w:hint="eastAsia" w:ascii="Times New Roman" w:hAnsi="Times New Roman" w:cs="Times New Roman"/>
          <w:sz w:val="24"/>
          <w:highlight w:val="none"/>
          <w:lang w:val="en-US" w:eastAsia="zh-CN"/>
        </w:rPr>
        <w:t>国际经济与贸易</w:t>
      </w:r>
      <w:r>
        <w:rPr>
          <w:rFonts w:hint="default" w:ascii="Times New Roman" w:hAnsi="Times New Roman" w:cs="Times New Roman"/>
          <w:sz w:val="24"/>
          <w:highlight w:val="none"/>
        </w:rPr>
        <w:t>，转入学生数最多的专业为汉语言文学。</w:t>
      </w:r>
    </w:p>
    <w:p>
      <w:pPr>
        <w:outlineLvl w:val="1"/>
        <w:rPr>
          <w:rFonts w:hint="default" w:ascii="Times New Roman" w:hAnsi="Times New Roman" w:eastAsia="黑体" w:cs="Times New Roman"/>
          <w:sz w:val="28"/>
          <w:szCs w:val="28"/>
        </w:rPr>
      </w:pPr>
      <w:bookmarkStart w:id="118" w:name="_Toc23265"/>
      <w:bookmarkStart w:id="119" w:name="_Toc30031"/>
      <w:bookmarkStart w:id="120" w:name="_Toc2537"/>
      <w:r>
        <w:rPr>
          <w:rFonts w:hint="default" w:ascii="Times New Roman" w:hAnsi="Times New Roman" w:eastAsia="黑体" w:cs="Times New Roman"/>
          <w:sz w:val="28"/>
          <w:szCs w:val="28"/>
        </w:rPr>
        <w:t>（二）毕业生基本情况</w:t>
      </w:r>
      <w:bookmarkEnd w:id="118"/>
      <w:bookmarkEnd w:id="119"/>
      <w:bookmarkEnd w:id="120"/>
    </w:p>
    <w:p>
      <w:pPr>
        <w:widowControl/>
        <w:jc w:val="left"/>
        <w:rPr>
          <w:rFonts w:hint="default" w:ascii="Times New Roman" w:hAnsi="Times New Roman" w:eastAsia="黑体" w:cs="Times New Roman"/>
          <w:color w:val="000000"/>
          <w:kern w:val="0"/>
          <w:sz w:val="24"/>
          <w:lang w:bidi="ar"/>
        </w:rPr>
      </w:pPr>
      <w:r>
        <w:rPr>
          <w:rFonts w:hint="default" w:ascii="Times New Roman" w:hAnsi="Times New Roman" w:eastAsia="黑体" w:cs="Times New Roman"/>
          <w:color w:val="000000"/>
          <w:kern w:val="0"/>
          <w:sz w:val="24"/>
          <w:lang w:bidi="ar"/>
        </w:rPr>
        <w:t>1.毕业生毕业及学位授予情况</w:t>
      </w:r>
    </w:p>
    <w:p>
      <w:pPr>
        <w:adjustRightInd w:val="0"/>
        <w:snapToGrid w:val="0"/>
        <w:spacing w:line="400" w:lineRule="exact"/>
        <w:ind w:firstLine="480" w:firstLineChars="200"/>
        <w:rPr>
          <w:rFonts w:hint="default" w:ascii="Times New Roman" w:hAnsi="Times New Roman" w:eastAsia="宋体" w:cs="Times New Roman"/>
          <w:b/>
          <w:szCs w:val="21"/>
        </w:rPr>
      </w:pPr>
      <w:r>
        <w:rPr>
          <w:rFonts w:hint="default" w:ascii="Times New Roman" w:hAnsi="Times New Roman" w:eastAsia="宋体" w:cs="Times New Roman"/>
          <w:sz w:val="24"/>
        </w:rPr>
        <w:t>202</w:t>
      </w:r>
      <w:r>
        <w:rPr>
          <w:rFonts w:hint="default" w:ascii="Times New Roman" w:hAnsi="Times New Roman" w:eastAsia="宋体" w:cs="Times New Roman"/>
          <w:sz w:val="24"/>
          <w:lang w:val="en-US" w:eastAsia="zh-CN"/>
        </w:rPr>
        <w:t>2</w:t>
      </w:r>
      <w:r>
        <w:rPr>
          <w:rFonts w:hint="default" w:ascii="Times New Roman" w:hAnsi="Times New Roman" w:eastAsia="宋体" w:cs="Times New Roman"/>
          <w:sz w:val="24"/>
        </w:rPr>
        <w:t>届本科生共2</w:t>
      </w:r>
      <w:r>
        <w:rPr>
          <w:rFonts w:hint="default" w:ascii="Times New Roman" w:hAnsi="Times New Roman" w:eastAsia="宋体" w:cs="Times New Roman"/>
          <w:sz w:val="24"/>
          <w:lang w:val="en-US" w:eastAsia="zh-CN"/>
        </w:rPr>
        <w:t>286</w:t>
      </w:r>
      <w:r>
        <w:rPr>
          <w:rFonts w:hint="default" w:ascii="Times New Roman" w:hAnsi="Times New Roman" w:eastAsia="宋体" w:cs="Times New Roman"/>
          <w:sz w:val="24"/>
        </w:rPr>
        <w:t>人，其中2</w:t>
      </w:r>
      <w:r>
        <w:rPr>
          <w:rFonts w:hint="default" w:ascii="Times New Roman" w:hAnsi="Times New Roman" w:eastAsia="宋体" w:cs="Times New Roman"/>
          <w:sz w:val="24"/>
          <w:lang w:val="en-US" w:eastAsia="zh-CN"/>
        </w:rPr>
        <w:t>214</w:t>
      </w:r>
      <w:r>
        <w:rPr>
          <w:rFonts w:hint="default" w:ascii="Times New Roman" w:hAnsi="Times New Roman" w:eastAsia="宋体" w:cs="Times New Roman"/>
          <w:sz w:val="24"/>
        </w:rPr>
        <w:t>人顺利毕业，毕业率98.01%；2</w:t>
      </w:r>
      <w:r>
        <w:rPr>
          <w:rFonts w:hint="default" w:ascii="Times New Roman" w:hAnsi="Times New Roman" w:eastAsia="宋体" w:cs="Times New Roman"/>
          <w:sz w:val="24"/>
          <w:lang w:val="en-US" w:eastAsia="zh-CN"/>
        </w:rPr>
        <w:t>191</w:t>
      </w:r>
      <w:r>
        <w:rPr>
          <w:rFonts w:hint="default" w:ascii="Times New Roman" w:hAnsi="Times New Roman" w:eastAsia="宋体" w:cs="Times New Roman"/>
          <w:sz w:val="24"/>
        </w:rPr>
        <w:t>人获学士学位，学位授予率96.99%。</w:t>
      </w:r>
    </w:p>
    <w:p>
      <w:pPr>
        <w:spacing w:line="400" w:lineRule="exact"/>
        <w:ind w:firstLine="420" w:firstLineChars="20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表</w:t>
      </w:r>
      <w:r>
        <w:rPr>
          <w:rFonts w:hint="eastAsia" w:ascii="Times New Roman" w:hAnsi="Times New Roman" w:eastAsia="宋体" w:cs="Times New Roman"/>
          <w:sz w:val="21"/>
          <w:szCs w:val="21"/>
          <w:lang w:val="en-US" w:eastAsia="zh-CN"/>
        </w:rPr>
        <w:t>5</w:t>
      </w:r>
      <w:r>
        <w:rPr>
          <w:rFonts w:hint="default" w:ascii="Times New Roman" w:hAnsi="Times New Roman" w:eastAsia="宋体" w:cs="Times New Roman"/>
          <w:sz w:val="21"/>
          <w:szCs w:val="21"/>
          <w:lang w:val="en-US" w:eastAsia="zh-CN"/>
        </w:rPr>
        <w:t xml:space="preserve">  应届本科生毕业及学位授予情况</w:t>
      </w:r>
    </w:p>
    <w:tbl>
      <w:tblPr>
        <w:tblStyle w:val="11"/>
        <w:tblW w:w="0" w:type="auto"/>
        <w:tblInd w:w="129"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095"/>
        <w:gridCol w:w="1320"/>
        <w:gridCol w:w="1560"/>
        <w:gridCol w:w="1455"/>
        <w:gridCol w:w="1500"/>
        <w:gridCol w:w="139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1095" w:type="dxa"/>
            <w:tcBorders>
              <w:tl2br w:val="nil"/>
              <w:tr2bl w:val="nil"/>
            </w:tcBorders>
            <w:vAlign w:val="center"/>
          </w:tcPr>
          <w:p>
            <w:pPr>
              <w:adjustRightInd w:val="0"/>
              <w:snapToGrid w:val="0"/>
              <w:spacing w:line="400" w:lineRule="exact"/>
              <w:jc w:val="center"/>
              <w:rPr>
                <w:rFonts w:hint="default" w:ascii="Times New Roman" w:hAnsi="Times New Roman" w:cs="Times New Roman"/>
                <w:szCs w:val="21"/>
              </w:rPr>
            </w:pPr>
            <w:r>
              <w:rPr>
                <w:rFonts w:hint="default" w:ascii="Times New Roman" w:hAnsi="Times New Roman" w:cs="Times New Roman"/>
                <w:szCs w:val="21"/>
              </w:rPr>
              <w:t>毕业年份</w:t>
            </w:r>
          </w:p>
        </w:tc>
        <w:tc>
          <w:tcPr>
            <w:tcW w:w="1320" w:type="dxa"/>
            <w:tcBorders>
              <w:tl2br w:val="nil"/>
              <w:tr2bl w:val="nil"/>
            </w:tcBorders>
            <w:vAlign w:val="center"/>
          </w:tcPr>
          <w:p>
            <w:pPr>
              <w:adjustRightInd w:val="0"/>
              <w:snapToGrid w:val="0"/>
              <w:spacing w:line="400" w:lineRule="exact"/>
              <w:jc w:val="center"/>
              <w:rPr>
                <w:rFonts w:hint="default" w:ascii="Times New Roman" w:hAnsi="Times New Roman" w:cs="Times New Roman"/>
                <w:szCs w:val="21"/>
              </w:rPr>
            </w:pPr>
            <w:r>
              <w:rPr>
                <w:rFonts w:hint="default" w:ascii="Times New Roman" w:hAnsi="Times New Roman" w:cs="Times New Roman"/>
                <w:szCs w:val="21"/>
              </w:rPr>
              <w:t>应届本科生总人数</w:t>
            </w:r>
          </w:p>
        </w:tc>
        <w:tc>
          <w:tcPr>
            <w:tcW w:w="1560" w:type="dxa"/>
            <w:tcBorders>
              <w:tl2br w:val="nil"/>
              <w:tr2bl w:val="nil"/>
            </w:tcBorders>
            <w:vAlign w:val="center"/>
          </w:tcPr>
          <w:p>
            <w:pPr>
              <w:adjustRightInd w:val="0"/>
              <w:snapToGrid w:val="0"/>
              <w:spacing w:line="400" w:lineRule="exact"/>
              <w:jc w:val="center"/>
              <w:rPr>
                <w:rFonts w:hint="default" w:ascii="Times New Roman" w:hAnsi="Times New Roman" w:cs="Times New Roman"/>
                <w:szCs w:val="21"/>
              </w:rPr>
            </w:pPr>
            <w:r>
              <w:rPr>
                <w:rFonts w:hint="default" w:ascii="Times New Roman" w:hAnsi="Times New Roman" w:cs="Times New Roman"/>
                <w:szCs w:val="21"/>
              </w:rPr>
              <w:t>应届本科生</w:t>
            </w:r>
          </w:p>
          <w:p>
            <w:pPr>
              <w:adjustRightInd w:val="0"/>
              <w:snapToGrid w:val="0"/>
              <w:spacing w:line="400" w:lineRule="exact"/>
              <w:jc w:val="center"/>
              <w:rPr>
                <w:rFonts w:hint="default" w:ascii="Times New Roman" w:hAnsi="Times New Roman" w:cs="Times New Roman"/>
                <w:szCs w:val="21"/>
              </w:rPr>
            </w:pPr>
            <w:r>
              <w:rPr>
                <w:rFonts w:hint="default" w:ascii="Times New Roman" w:hAnsi="Times New Roman" w:cs="Times New Roman"/>
                <w:szCs w:val="21"/>
              </w:rPr>
              <w:t>实际毕业人数</w:t>
            </w:r>
          </w:p>
        </w:tc>
        <w:tc>
          <w:tcPr>
            <w:tcW w:w="1455" w:type="dxa"/>
            <w:tcBorders>
              <w:tl2br w:val="nil"/>
              <w:tr2bl w:val="nil"/>
            </w:tcBorders>
            <w:vAlign w:val="center"/>
          </w:tcPr>
          <w:p>
            <w:pPr>
              <w:adjustRightInd w:val="0"/>
              <w:snapToGrid w:val="0"/>
              <w:spacing w:line="400" w:lineRule="exact"/>
              <w:jc w:val="center"/>
              <w:rPr>
                <w:rFonts w:hint="default" w:ascii="Times New Roman" w:hAnsi="Times New Roman" w:cs="Times New Roman"/>
                <w:szCs w:val="21"/>
              </w:rPr>
            </w:pPr>
            <w:r>
              <w:rPr>
                <w:rFonts w:hint="default" w:ascii="Times New Roman" w:hAnsi="Times New Roman" w:cs="Times New Roman"/>
                <w:szCs w:val="21"/>
              </w:rPr>
              <w:t>应届本科生毕业率</w:t>
            </w:r>
          </w:p>
        </w:tc>
        <w:tc>
          <w:tcPr>
            <w:tcW w:w="1500" w:type="dxa"/>
            <w:tcBorders>
              <w:tl2br w:val="nil"/>
              <w:tr2bl w:val="nil"/>
            </w:tcBorders>
            <w:vAlign w:val="center"/>
          </w:tcPr>
          <w:p>
            <w:pPr>
              <w:adjustRightInd w:val="0"/>
              <w:snapToGrid w:val="0"/>
              <w:spacing w:line="400" w:lineRule="exact"/>
              <w:jc w:val="center"/>
              <w:rPr>
                <w:rFonts w:hint="default" w:ascii="Times New Roman" w:hAnsi="Times New Roman" w:cs="Times New Roman"/>
                <w:szCs w:val="21"/>
              </w:rPr>
            </w:pPr>
            <w:r>
              <w:rPr>
                <w:rFonts w:hint="default" w:ascii="Times New Roman" w:hAnsi="Times New Roman" w:cs="Times New Roman"/>
                <w:szCs w:val="21"/>
              </w:rPr>
              <w:t>应届本科生</w:t>
            </w:r>
          </w:p>
          <w:p>
            <w:pPr>
              <w:adjustRightInd w:val="0"/>
              <w:snapToGrid w:val="0"/>
              <w:spacing w:line="400" w:lineRule="exact"/>
              <w:jc w:val="center"/>
              <w:rPr>
                <w:rFonts w:hint="default" w:ascii="Times New Roman" w:hAnsi="Times New Roman" w:cs="Times New Roman"/>
                <w:szCs w:val="21"/>
              </w:rPr>
            </w:pPr>
            <w:r>
              <w:rPr>
                <w:rFonts w:hint="default" w:ascii="Times New Roman" w:hAnsi="Times New Roman" w:cs="Times New Roman"/>
                <w:szCs w:val="21"/>
              </w:rPr>
              <w:t>学位授予人数</w:t>
            </w:r>
          </w:p>
        </w:tc>
        <w:tc>
          <w:tcPr>
            <w:tcW w:w="1395" w:type="dxa"/>
            <w:tcBorders>
              <w:tl2br w:val="nil"/>
              <w:tr2bl w:val="nil"/>
            </w:tcBorders>
            <w:vAlign w:val="center"/>
          </w:tcPr>
          <w:p>
            <w:pPr>
              <w:adjustRightInd w:val="0"/>
              <w:snapToGrid w:val="0"/>
              <w:spacing w:line="400" w:lineRule="exact"/>
              <w:jc w:val="center"/>
              <w:rPr>
                <w:rFonts w:hint="default" w:ascii="Times New Roman" w:hAnsi="Times New Roman" w:cs="Times New Roman"/>
                <w:szCs w:val="21"/>
              </w:rPr>
            </w:pPr>
            <w:r>
              <w:rPr>
                <w:rFonts w:hint="default" w:ascii="Times New Roman" w:hAnsi="Times New Roman" w:cs="Times New Roman"/>
                <w:szCs w:val="21"/>
              </w:rPr>
              <w:t>应届本科生学位授予率</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1095" w:type="dxa"/>
            <w:tcBorders>
              <w:tl2br w:val="nil"/>
              <w:tr2bl w:val="nil"/>
            </w:tcBorders>
            <w:vAlign w:val="center"/>
          </w:tcPr>
          <w:p>
            <w:pPr>
              <w:adjustRightInd w:val="0"/>
              <w:snapToGrid w:val="0"/>
              <w:spacing w:line="400" w:lineRule="exact"/>
              <w:jc w:val="center"/>
              <w:rPr>
                <w:rFonts w:hint="default" w:ascii="Times New Roman" w:hAnsi="Times New Roman" w:cs="Times New Roman"/>
                <w:szCs w:val="21"/>
              </w:rPr>
            </w:pPr>
            <w:r>
              <w:rPr>
                <w:rFonts w:hint="default" w:ascii="Times New Roman" w:hAnsi="Times New Roman" w:cs="Times New Roman"/>
                <w:szCs w:val="21"/>
              </w:rPr>
              <w:t>202</w:t>
            </w:r>
            <w:r>
              <w:rPr>
                <w:rFonts w:hint="default" w:ascii="Times New Roman" w:hAnsi="Times New Roman" w:cs="Times New Roman"/>
                <w:szCs w:val="21"/>
                <w:lang w:val="en-US" w:eastAsia="zh-CN"/>
              </w:rPr>
              <w:t>2</w:t>
            </w:r>
            <w:r>
              <w:rPr>
                <w:rFonts w:hint="default" w:ascii="Times New Roman" w:hAnsi="Times New Roman" w:cs="Times New Roman"/>
                <w:szCs w:val="21"/>
              </w:rPr>
              <w:t>年</w:t>
            </w:r>
          </w:p>
        </w:tc>
        <w:tc>
          <w:tcPr>
            <w:tcW w:w="1320" w:type="dxa"/>
            <w:tcBorders>
              <w:tl2br w:val="nil"/>
              <w:tr2bl w:val="nil"/>
            </w:tcBorders>
            <w:vAlign w:val="center"/>
          </w:tcPr>
          <w:p>
            <w:pPr>
              <w:adjustRightInd w:val="0"/>
              <w:snapToGrid w:val="0"/>
              <w:spacing w:line="400" w:lineRule="exact"/>
              <w:jc w:val="center"/>
              <w:rPr>
                <w:rFonts w:hint="default" w:ascii="Times New Roman" w:hAnsi="Times New Roman" w:cs="Times New Roman"/>
                <w:szCs w:val="21"/>
                <w:lang w:val="en-US" w:eastAsia="zh-CN"/>
              </w:rPr>
            </w:pPr>
            <w:r>
              <w:rPr>
                <w:rFonts w:hint="default" w:ascii="Times New Roman" w:hAnsi="Times New Roman" w:cs="Times New Roman"/>
                <w:szCs w:val="21"/>
              </w:rPr>
              <w:t>2</w:t>
            </w:r>
            <w:r>
              <w:rPr>
                <w:rFonts w:hint="default" w:ascii="Times New Roman" w:hAnsi="Times New Roman" w:cs="Times New Roman"/>
                <w:szCs w:val="21"/>
                <w:lang w:val="en-US" w:eastAsia="zh-CN"/>
              </w:rPr>
              <w:t>286</w:t>
            </w:r>
          </w:p>
        </w:tc>
        <w:tc>
          <w:tcPr>
            <w:tcW w:w="1560" w:type="dxa"/>
            <w:tcBorders>
              <w:tl2br w:val="nil"/>
              <w:tr2bl w:val="nil"/>
            </w:tcBorders>
            <w:vAlign w:val="center"/>
          </w:tcPr>
          <w:p>
            <w:pPr>
              <w:adjustRightInd w:val="0"/>
              <w:snapToGrid w:val="0"/>
              <w:spacing w:line="400" w:lineRule="exact"/>
              <w:jc w:val="center"/>
              <w:rPr>
                <w:rFonts w:hint="default" w:ascii="Times New Roman" w:hAnsi="Times New Roman" w:cs="Times New Roman"/>
                <w:szCs w:val="21"/>
                <w:lang w:val="en-US" w:eastAsia="zh-CN"/>
              </w:rPr>
            </w:pPr>
            <w:r>
              <w:rPr>
                <w:rFonts w:hint="default" w:ascii="Times New Roman" w:hAnsi="Times New Roman" w:cs="Times New Roman"/>
                <w:szCs w:val="21"/>
              </w:rPr>
              <w:t>2</w:t>
            </w:r>
            <w:r>
              <w:rPr>
                <w:rFonts w:hint="default" w:ascii="Times New Roman" w:hAnsi="Times New Roman" w:cs="Times New Roman"/>
                <w:szCs w:val="21"/>
                <w:lang w:val="en-US" w:eastAsia="zh-CN"/>
              </w:rPr>
              <w:t>214</w:t>
            </w:r>
          </w:p>
        </w:tc>
        <w:tc>
          <w:tcPr>
            <w:tcW w:w="1455" w:type="dxa"/>
            <w:tcBorders>
              <w:tl2br w:val="nil"/>
              <w:tr2bl w:val="nil"/>
            </w:tcBorders>
            <w:vAlign w:val="center"/>
          </w:tcPr>
          <w:p>
            <w:pPr>
              <w:adjustRightInd w:val="0"/>
              <w:snapToGrid w:val="0"/>
              <w:spacing w:line="400" w:lineRule="exact"/>
              <w:jc w:val="center"/>
              <w:rPr>
                <w:rFonts w:hint="default" w:ascii="Times New Roman" w:hAnsi="Times New Roman" w:cs="Times New Roman"/>
                <w:szCs w:val="21"/>
              </w:rPr>
            </w:pPr>
            <w:r>
              <w:rPr>
                <w:rFonts w:hint="default" w:ascii="Times New Roman" w:hAnsi="Times New Roman" w:cs="Times New Roman"/>
                <w:szCs w:val="21"/>
              </w:rPr>
              <w:t>98.01%</w:t>
            </w:r>
          </w:p>
        </w:tc>
        <w:tc>
          <w:tcPr>
            <w:tcW w:w="1500" w:type="dxa"/>
            <w:tcBorders>
              <w:tl2br w:val="nil"/>
              <w:tr2bl w:val="nil"/>
            </w:tcBorders>
            <w:vAlign w:val="center"/>
          </w:tcPr>
          <w:p>
            <w:pPr>
              <w:adjustRightInd w:val="0"/>
              <w:snapToGrid w:val="0"/>
              <w:spacing w:line="400" w:lineRule="exact"/>
              <w:jc w:val="center"/>
              <w:rPr>
                <w:rFonts w:hint="default" w:ascii="Times New Roman" w:hAnsi="Times New Roman" w:cs="Times New Roman"/>
                <w:szCs w:val="21"/>
                <w:lang w:val="en-US" w:eastAsia="zh-CN"/>
              </w:rPr>
            </w:pPr>
            <w:r>
              <w:rPr>
                <w:rFonts w:hint="default" w:ascii="Times New Roman" w:hAnsi="Times New Roman" w:cs="Times New Roman"/>
                <w:szCs w:val="21"/>
              </w:rPr>
              <w:t>2</w:t>
            </w:r>
            <w:r>
              <w:rPr>
                <w:rFonts w:hint="default" w:ascii="Times New Roman" w:hAnsi="Times New Roman" w:cs="Times New Roman"/>
                <w:szCs w:val="21"/>
                <w:lang w:val="en-US" w:eastAsia="zh-CN"/>
              </w:rPr>
              <w:t>191</w:t>
            </w:r>
          </w:p>
        </w:tc>
        <w:tc>
          <w:tcPr>
            <w:tcW w:w="1395" w:type="dxa"/>
            <w:tcBorders>
              <w:tl2br w:val="nil"/>
              <w:tr2bl w:val="nil"/>
            </w:tcBorders>
            <w:vAlign w:val="center"/>
          </w:tcPr>
          <w:p>
            <w:pPr>
              <w:adjustRightInd w:val="0"/>
              <w:snapToGrid w:val="0"/>
              <w:spacing w:line="400" w:lineRule="exact"/>
              <w:jc w:val="center"/>
              <w:rPr>
                <w:rFonts w:hint="default" w:ascii="Times New Roman" w:hAnsi="Times New Roman" w:cs="Times New Roman"/>
                <w:szCs w:val="21"/>
              </w:rPr>
            </w:pPr>
            <w:r>
              <w:rPr>
                <w:rFonts w:hint="default" w:ascii="Times New Roman" w:hAnsi="Times New Roman" w:cs="Times New Roman"/>
                <w:szCs w:val="21"/>
              </w:rPr>
              <w:t>96.99%</w:t>
            </w:r>
          </w:p>
        </w:tc>
      </w:tr>
    </w:tbl>
    <w:p>
      <w:pPr>
        <w:widowControl/>
        <w:jc w:val="left"/>
        <w:rPr>
          <w:rFonts w:hint="default" w:ascii="Times New Roman" w:hAnsi="Times New Roman" w:eastAsia="黑体" w:cs="Times New Roman"/>
          <w:color w:val="000000"/>
          <w:kern w:val="0"/>
          <w:sz w:val="24"/>
          <w:lang w:bidi="ar"/>
        </w:rPr>
      </w:pPr>
    </w:p>
    <w:p>
      <w:pPr>
        <w:widowControl/>
        <w:jc w:val="left"/>
        <w:rPr>
          <w:rFonts w:hint="default" w:ascii="Times New Roman" w:hAnsi="Times New Roman" w:eastAsia="黑体" w:cs="Times New Roman"/>
          <w:color w:val="000000"/>
          <w:kern w:val="0"/>
          <w:sz w:val="24"/>
          <w:lang w:bidi="ar"/>
        </w:rPr>
      </w:pPr>
      <w:r>
        <w:rPr>
          <w:rFonts w:hint="default" w:ascii="Times New Roman" w:hAnsi="Times New Roman" w:eastAsia="黑体" w:cs="Times New Roman"/>
          <w:color w:val="000000"/>
          <w:kern w:val="0"/>
          <w:sz w:val="24"/>
          <w:lang w:bidi="ar"/>
        </w:rPr>
        <w:t>2.毕业生攻读研究生情况</w:t>
      </w:r>
    </w:p>
    <w:p>
      <w:pPr>
        <w:adjustRightInd w:val="0"/>
        <w:snapToGrid w:val="0"/>
        <w:spacing w:line="400" w:lineRule="exact"/>
        <w:ind w:firstLine="480" w:firstLineChars="200"/>
        <w:rPr>
          <w:rFonts w:hint="default" w:ascii="Times New Roman" w:hAnsi="Times New Roman" w:cs="Times New Roman"/>
          <w:sz w:val="24"/>
        </w:rPr>
      </w:pPr>
      <w:r>
        <w:rPr>
          <w:rFonts w:hint="default" w:ascii="Times New Roman" w:hAnsi="Times New Roman" w:cs="Times New Roman"/>
          <w:sz w:val="24"/>
        </w:rPr>
        <w:t>截至2022年8月31日，学校2022届本科毕业生攻读硕士研究生132人，录取率5.96%，相比2020届的6.74%，下降了0.8个百分点。</w:t>
      </w:r>
    </w:p>
    <w:p>
      <w:pPr>
        <w:widowControl/>
        <w:jc w:val="left"/>
        <w:rPr>
          <w:rFonts w:hint="default" w:ascii="Times New Roman" w:hAnsi="Times New Roman" w:eastAsia="黑体" w:cs="Times New Roman"/>
          <w:color w:val="000000"/>
          <w:kern w:val="0"/>
          <w:sz w:val="24"/>
          <w:lang w:bidi="ar"/>
        </w:rPr>
      </w:pPr>
      <w:r>
        <w:rPr>
          <w:rFonts w:hint="default" w:ascii="Times New Roman" w:hAnsi="Times New Roman" w:eastAsia="黑体" w:cs="Times New Roman"/>
          <w:color w:val="000000"/>
          <w:kern w:val="0"/>
          <w:sz w:val="24"/>
          <w:lang w:bidi="ar"/>
        </w:rPr>
        <w:t>3.毕业生就业情况</w:t>
      </w:r>
    </w:p>
    <w:p>
      <w:pPr>
        <w:adjustRightInd w:val="0"/>
        <w:snapToGrid w:val="0"/>
        <w:spacing w:line="400" w:lineRule="exact"/>
        <w:ind w:firstLine="480" w:firstLineChars="200"/>
        <w:rPr>
          <w:rFonts w:hint="default" w:ascii="Times New Roman" w:hAnsi="Times New Roman" w:eastAsia="宋体" w:cs="Times New Roman"/>
          <w:szCs w:val="21"/>
        </w:rPr>
      </w:pPr>
      <w:r>
        <w:rPr>
          <w:rFonts w:hint="default" w:ascii="Times New Roman" w:hAnsi="Times New Roman" w:eastAsia="宋体" w:cs="Times New Roman"/>
          <w:sz w:val="24"/>
        </w:rPr>
        <w:t>学校高度重视毕业生就业工作，毕业生就业情况总体良好。</w:t>
      </w:r>
      <w:r>
        <w:rPr>
          <w:rFonts w:hint="default" w:ascii="Times New Roman" w:hAnsi="Times New Roman" w:cs="Times New Roman"/>
          <w:sz w:val="24"/>
        </w:rPr>
        <w:t>我校202</w:t>
      </w:r>
      <w:r>
        <w:rPr>
          <w:rFonts w:hint="default" w:ascii="Times New Roman" w:hAnsi="Times New Roman" w:cs="Times New Roman"/>
          <w:sz w:val="24"/>
          <w:lang w:val="en-US" w:eastAsia="zh-CN"/>
        </w:rPr>
        <w:t>2</w:t>
      </w:r>
      <w:r>
        <w:rPr>
          <w:rFonts w:hint="default" w:ascii="Times New Roman" w:hAnsi="Times New Roman" w:cs="Times New Roman"/>
          <w:sz w:val="24"/>
        </w:rPr>
        <w:t>届本科毕业生共计</w:t>
      </w:r>
      <w:r>
        <w:rPr>
          <w:rFonts w:hint="default" w:ascii="Times New Roman" w:hAnsi="Times New Roman" w:cs="Times New Roman"/>
          <w:sz w:val="24"/>
          <w:lang w:val="en-US" w:eastAsia="zh-CN"/>
        </w:rPr>
        <w:t>2214</w:t>
      </w:r>
      <w:r>
        <w:rPr>
          <w:rFonts w:hint="default" w:ascii="Times New Roman" w:hAnsi="Times New Roman" w:cs="Times New Roman"/>
          <w:sz w:val="24"/>
        </w:rPr>
        <w:t>人，涵盖9大学科门类</w:t>
      </w:r>
      <w:r>
        <w:rPr>
          <w:rFonts w:hint="default" w:ascii="Times New Roman" w:hAnsi="Times New Roman" w:cs="Times New Roman"/>
          <w:sz w:val="24"/>
          <w:lang w:val="en-US" w:eastAsia="zh-CN"/>
        </w:rPr>
        <w:t>26</w:t>
      </w:r>
      <w:r>
        <w:rPr>
          <w:rFonts w:hint="default" w:ascii="Times New Roman" w:hAnsi="Times New Roman" w:cs="Times New Roman"/>
          <w:sz w:val="24"/>
        </w:rPr>
        <w:t>个专业，分布于</w:t>
      </w:r>
      <w:r>
        <w:rPr>
          <w:rFonts w:hint="default" w:ascii="Times New Roman" w:hAnsi="Times New Roman" w:cs="Times New Roman"/>
          <w:sz w:val="24"/>
          <w:lang w:val="en-US" w:eastAsia="zh-CN"/>
        </w:rPr>
        <w:t>智能制造学院、电子信息学院、生命健康学院、经济管理学院、人文学院、设计学院</w:t>
      </w:r>
      <w:r>
        <w:rPr>
          <w:rFonts w:hint="default" w:ascii="Times New Roman" w:hAnsi="Times New Roman" w:cs="Times New Roman"/>
          <w:sz w:val="24"/>
        </w:rPr>
        <w:t>等</w:t>
      </w:r>
      <w:r>
        <w:rPr>
          <w:rFonts w:hint="default" w:ascii="Times New Roman" w:hAnsi="Times New Roman" w:cs="Times New Roman"/>
          <w:sz w:val="24"/>
          <w:lang w:val="en-US" w:eastAsia="zh-CN"/>
        </w:rPr>
        <w:t>6个学院</w:t>
      </w:r>
      <w:r>
        <w:rPr>
          <w:rFonts w:hint="default" w:ascii="Times New Roman" w:hAnsi="Times New Roman" w:cs="Times New Roman"/>
          <w:sz w:val="24"/>
        </w:rPr>
        <w:t>。</w:t>
      </w:r>
      <w:r>
        <w:rPr>
          <w:rFonts w:hint="default" w:ascii="Times New Roman" w:hAnsi="Times New Roman" w:eastAsia="宋体" w:cs="Times New Roman"/>
          <w:sz w:val="24"/>
        </w:rPr>
        <w:t>面对毕业生人数持续增多、经济增长减缓和新冠疫情对就业工作的多重叠加影响，在做好疫情防控的同时，迅速布局谋划，探索实践就业工作新模式、新举措，打出推进就业组合拳，精准助力202</w:t>
      </w:r>
      <w:r>
        <w:rPr>
          <w:rFonts w:hint="default" w:ascii="Times New Roman" w:hAnsi="Times New Roman" w:eastAsia="宋体" w:cs="Times New Roman"/>
          <w:sz w:val="24"/>
          <w:lang w:val="en-US" w:eastAsia="zh-CN"/>
        </w:rPr>
        <w:t>2</w:t>
      </w:r>
      <w:r>
        <w:rPr>
          <w:rFonts w:hint="default" w:ascii="Times New Roman" w:hAnsi="Times New Roman" w:eastAsia="宋体" w:cs="Times New Roman"/>
          <w:sz w:val="24"/>
        </w:rPr>
        <w:t>届毕业生尽快尽好就业。</w:t>
      </w:r>
      <w:r>
        <w:rPr>
          <w:rFonts w:hint="eastAsia" w:ascii="Times New Roman" w:hAnsi="Times New Roman" w:cs="Times New Roman"/>
          <w:sz w:val="24"/>
          <w:lang w:eastAsia="zh-CN"/>
        </w:rPr>
        <w:t>截至2022年</w:t>
      </w:r>
      <w:r>
        <w:rPr>
          <w:rFonts w:hint="default" w:ascii="Times New Roman" w:hAnsi="Times New Roman" w:cs="Times New Roman"/>
          <w:sz w:val="24"/>
          <w:lang w:val="en-US" w:eastAsia="zh-CN"/>
        </w:rPr>
        <w:t>8月31日，我校就业人数1969人，</w:t>
      </w:r>
      <w:r>
        <w:rPr>
          <w:rFonts w:hint="default" w:ascii="Times New Roman" w:hAnsi="Times New Roman" w:eastAsia="宋体" w:cs="Times New Roman"/>
          <w:sz w:val="24"/>
        </w:rPr>
        <w:t>本科毕业生初次就业率为</w:t>
      </w:r>
      <w:r>
        <w:rPr>
          <w:rFonts w:hint="default" w:ascii="Times New Roman" w:hAnsi="Times New Roman" w:eastAsia="宋体" w:cs="Times New Roman"/>
          <w:sz w:val="24"/>
          <w:lang w:val="en-US" w:eastAsia="zh-CN"/>
        </w:rPr>
        <w:t>88.93</w:t>
      </w:r>
      <w:r>
        <w:rPr>
          <w:rFonts w:hint="default" w:ascii="Times New Roman" w:hAnsi="Times New Roman" w:eastAsia="宋体" w:cs="Times New Roman"/>
          <w:sz w:val="24"/>
        </w:rPr>
        <w:t>%</w:t>
      </w:r>
      <w:r>
        <w:rPr>
          <w:rFonts w:hint="eastAsia" w:ascii="Times New Roman" w:hAnsi="Times New Roman" w:cs="Times New Roman"/>
          <w:sz w:val="24"/>
          <w:lang w:val="en-US" w:eastAsia="zh-CN"/>
        </w:rPr>
        <w:t>。</w:t>
      </w:r>
      <w:r>
        <w:rPr>
          <w:rFonts w:hint="default" w:ascii="Times New Roman" w:hAnsi="Times New Roman" w:eastAsia="宋体" w:cs="Times New Roman"/>
          <w:sz w:val="24"/>
          <w:lang w:val="en-US" w:eastAsia="zh-CN"/>
        </w:rPr>
        <w:t>2020</w:t>
      </w:r>
      <w:r>
        <w:rPr>
          <w:rFonts w:hint="default" w:ascii="Times New Roman" w:hAnsi="Times New Roman" w:eastAsia="宋体" w:cs="Times New Roman"/>
          <w:sz w:val="24"/>
        </w:rPr>
        <w:t>届毕业生毕业一年后就业率为92.</w:t>
      </w:r>
      <w:r>
        <w:rPr>
          <w:rFonts w:hint="default" w:ascii="Times New Roman" w:hAnsi="Times New Roman" w:eastAsia="宋体" w:cs="Times New Roman"/>
          <w:sz w:val="24"/>
          <w:lang w:val="en-US" w:eastAsia="zh-CN"/>
        </w:rPr>
        <w:t>57</w:t>
      </w:r>
      <w:r>
        <w:rPr>
          <w:rFonts w:hint="default" w:ascii="Times New Roman" w:hAnsi="Times New Roman" w:eastAsia="宋体" w:cs="Times New Roman"/>
          <w:sz w:val="24"/>
        </w:rPr>
        <w:t>%，高于全省（</w:t>
      </w:r>
      <w:r>
        <w:rPr>
          <w:rFonts w:hint="default" w:ascii="Times New Roman" w:hAnsi="Times New Roman" w:eastAsia="宋体" w:cs="Times New Roman"/>
          <w:sz w:val="24"/>
          <w:lang w:val="en-US" w:eastAsia="zh-CN"/>
        </w:rPr>
        <w:t>92.51</w:t>
      </w:r>
      <w:r>
        <w:rPr>
          <w:rFonts w:hint="default" w:ascii="Times New Roman" w:hAnsi="Times New Roman" w:eastAsia="宋体" w:cs="Times New Roman"/>
          <w:sz w:val="24"/>
        </w:rPr>
        <w:t>%）；201</w:t>
      </w:r>
      <w:r>
        <w:rPr>
          <w:rFonts w:hint="default" w:ascii="Times New Roman" w:hAnsi="Times New Roman" w:eastAsia="宋体" w:cs="Times New Roman"/>
          <w:sz w:val="24"/>
          <w:lang w:val="en-US" w:eastAsia="zh-CN"/>
        </w:rPr>
        <w:t>8</w:t>
      </w:r>
      <w:r>
        <w:rPr>
          <w:rFonts w:hint="default" w:ascii="Times New Roman" w:hAnsi="Times New Roman" w:eastAsia="宋体" w:cs="Times New Roman"/>
          <w:sz w:val="24"/>
        </w:rPr>
        <w:t>届毕业生毕业三年后的就业率为9</w:t>
      </w:r>
      <w:r>
        <w:rPr>
          <w:rFonts w:hint="default" w:ascii="Times New Roman" w:hAnsi="Times New Roman" w:eastAsia="宋体" w:cs="Times New Roman"/>
          <w:sz w:val="24"/>
          <w:lang w:val="en-US" w:eastAsia="zh-CN"/>
        </w:rPr>
        <w:t>6.50</w:t>
      </w:r>
      <w:r>
        <w:rPr>
          <w:rFonts w:hint="default" w:ascii="Times New Roman" w:hAnsi="Times New Roman" w:eastAsia="宋体" w:cs="Times New Roman"/>
          <w:sz w:val="24"/>
        </w:rPr>
        <w:t>%，高于全省（9</w:t>
      </w:r>
      <w:r>
        <w:rPr>
          <w:rFonts w:hint="default" w:ascii="Times New Roman" w:hAnsi="Times New Roman" w:eastAsia="宋体" w:cs="Times New Roman"/>
          <w:sz w:val="24"/>
          <w:lang w:val="en-US" w:eastAsia="zh-CN"/>
        </w:rPr>
        <w:t>5.71</w:t>
      </w:r>
      <w:r>
        <w:rPr>
          <w:rFonts w:hint="default" w:ascii="Times New Roman" w:hAnsi="Times New Roman" w:eastAsia="宋体" w:cs="Times New Roman"/>
          <w:sz w:val="24"/>
        </w:rPr>
        <w:t>%）。</w:t>
      </w:r>
    </w:p>
    <w:p>
      <w:pPr>
        <w:spacing w:line="400" w:lineRule="exact"/>
        <w:ind w:firstLine="420" w:firstLineChars="20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表</w:t>
      </w:r>
      <w:r>
        <w:rPr>
          <w:rFonts w:hint="eastAsia" w:ascii="Times New Roman" w:hAnsi="Times New Roman" w:eastAsia="宋体" w:cs="Times New Roman"/>
          <w:sz w:val="21"/>
          <w:szCs w:val="21"/>
          <w:lang w:val="en-US" w:eastAsia="zh-CN"/>
        </w:rPr>
        <w:t>6</w:t>
      </w:r>
      <w:r>
        <w:rPr>
          <w:rFonts w:hint="default" w:ascii="Times New Roman" w:hAnsi="Times New Roman" w:eastAsia="宋体" w:cs="Times New Roman"/>
          <w:sz w:val="21"/>
          <w:szCs w:val="21"/>
          <w:lang w:val="en-US" w:eastAsia="zh-CN"/>
        </w:rPr>
        <w:t xml:space="preserve">  2022届本科毕业生就业去向情况表</w:t>
      </w:r>
    </w:p>
    <w:tbl>
      <w:tblPr>
        <w:tblStyle w:val="10"/>
        <w:tblW w:w="8315"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3090"/>
        <w:gridCol w:w="2389"/>
        <w:gridCol w:w="2836"/>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3090" w:type="dxa"/>
            <w:tcBorders>
              <w:top w:val="single" w:color="F79646" w:sz="8" w:space="0"/>
              <w:left w:val="single" w:color="F79646" w:sz="8" w:space="0"/>
              <w:bottom w:val="single" w:color="F79646" w:sz="12" w:space="0"/>
              <w:right w:val="single" w:color="F79646" w:sz="8" w:space="0"/>
            </w:tcBorders>
            <w:shd w:val="clear" w:color="auto" w:fill="FFFFFF"/>
            <w:noWrap/>
            <w:vAlign w:val="center"/>
          </w:tcPr>
          <w:p>
            <w:pPr>
              <w:adjustRightInd w:val="0"/>
              <w:snapToGrid w:val="0"/>
              <w:spacing w:line="400" w:lineRule="exact"/>
              <w:jc w:val="center"/>
              <w:rPr>
                <w:rFonts w:hint="default" w:ascii="Times New Roman" w:hAnsi="Times New Roman" w:cs="Times New Roman"/>
                <w:szCs w:val="21"/>
              </w:rPr>
            </w:pPr>
            <w:r>
              <w:rPr>
                <w:rFonts w:hint="default" w:ascii="Times New Roman" w:hAnsi="Times New Roman" w:cs="Times New Roman"/>
                <w:szCs w:val="21"/>
              </w:rPr>
              <w:t>就业去向</w:t>
            </w:r>
          </w:p>
        </w:tc>
        <w:tc>
          <w:tcPr>
            <w:tcW w:w="2389" w:type="dxa"/>
            <w:tcBorders>
              <w:top w:val="single" w:color="F79646" w:sz="8" w:space="0"/>
              <w:left w:val="single" w:color="F79646" w:sz="8" w:space="0"/>
              <w:bottom w:val="single" w:color="F79646" w:sz="12" w:space="0"/>
              <w:right w:val="single" w:color="F79646" w:sz="8" w:space="0"/>
            </w:tcBorders>
            <w:shd w:val="clear" w:color="auto" w:fill="FFFFFF"/>
            <w:noWrap/>
            <w:vAlign w:val="center"/>
          </w:tcPr>
          <w:p>
            <w:pPr>
              <w:adjustRightInd w:val="0"/>
              <w:snapToGrid w:val="0"/>
              <w:spacing w:line="400" w:lineRule="exact"/>
              <w:jc w:val="center"/>
              <w:rPr>
                <w:rFonts w:hint="default" w:ascii="Times New Roman" w:hAnsi="Times New Roman" w:cs="Times New Roman"/>
                <w:szCs w:val="21"/>
              </w:rPr>
            </w:pPr>
            <w:r>
              <w:rPr>
                <w:rFonts w:hint="default" w:ascii="Times New Roman" w:hAnsi="Times New Roman" w:cs="Times New Roman"/>
                <w:szCs w:val="21"/>
              </w:rPr>
              <w:t>人数</w:t>
            </w:r>
          </w:p>
        </w:tc>
        <w:tc>
          <w:tcPr>
            <w:tcW w:w="2836" w:type="dxa"/>
            <w:tcBorders>
              <w:top w:val="single" w:color="F79646" w:sz="8" w:space="0"/>
              <w:left w:val="single" w:color="F79646" w:sz="8" w:space="0"/>
              <w:bottom w:val="single" w:color="F79646" w:sz="12" w:space="0"/>
              <w:right w:val="single" w:color="F79646" w:sz="8" w:space="0"/>
            </w:tcBorders>
            <w:shd w:val="clear" w:color="auto" w:fill="FFFFFF"/>
            <w:noWrap/>
            <w:vAlign w:val="center"/>
          </w:tcPr>
          <w:p>
            <w:pPr>
              <w:adjustRightInd w:val="0"/>
              <w:snapToGrid w:val="0"/>
              <w:spacing w:line="400" w:lineRule="exact"/>
              <w:jc w:val="center"/>
              <w:rPr>
                <w:rFonts w:hint="default" w:ascii="Times New Roman" w:hAnsi="Times New Roman" w:cs="Times New Roman"/>
                <w:szCs w:val="21"/>
              </w:rPr>
            </w:pPr>
            <w:r>
              <w:rPr>
                <w:rFonts w:hint="default" w:ascii="Times New Roman" w:hAnsi="Times New Roman" w:cs="Times New Roman"/>
                <w:szCs w:val="21"/>
              </w:rPr>
              <w:t>比例</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77" w:hRule="atLeast"/>
          <w:jc w:val="center"/>
        </w:trPr>
        <w:tc>
          <w:tcPr>
            <w:tcW w:w="3090" w:type="dxa"/>
            <w:tcBorders>
              <w:top w:val="single" w:color="F79646" w:sz="12" w:space="0"/>
              <w:left w:val="single" w:color="F79646" w:sz="8" w:space="0"/>
              <w:bottom w:val="single" w:color="F79646" w:sz="8" w:space="0"/>
              <w:right w:val="single" w:color="F79646" w:sz="8" w:space="0"/>
            </w:tcBorders>
            <w:shd w:val="clear" w:color="auto" w:fill="FDEADA"/>
            <w:noWrap/>
            <w:vAlign w:val="center"/>
          </w:tcPr>
          <w:p>
            <w:pPr>
              <w:adjustRightInd w:val="0"/>
              <w:snapToGrid w:val="0"/>
              <w:spacing w:line="400" w:lineRule="exact"/>
              <w:jc w:val="center"/>
              <w:rPr>
                <w:rFonts w:hint="default" w:ascii="Times New Roman" w:hAnsi="Times New Roman" w:cs="Times New Roman"/>
                <w:szCs w:val="21"/>
              </w:rPr>
            </w:pPr>
            <w:r>
              <w:rPr>
                <w:rFonts w:hint="default" w:ascii="Times New Roman" w:hAnsi="Times New Roman" w:cs="Times New Roman"/>
                <w:szCs w:val="21"/>
              </w:rPr>
              <w:t>机关、其他事业单位</w:t>
            </w:r>
          </w:p>
        </w:tc>
        <w:tc>
          <w:tcPr>
            <w:tcW w:w="2389" w:type="dxa"/>
            <w:tcBorders>
              <w:top w:val="single" w:color="F79646" w:sz="12" w:space="0"/>
              <w:left w:val="single" w:color="F79646" w:sz="8" w:space="0"/>
              <w:bottom w:val="single" w:color="F79646" w:sz="8" w:space="0"/>
              <w:right w:val="single" w:color="F79646" w:sz="8" w:space="0"/>
            </w:tcBorders>
            <w:shd w:val="clear" w:color="auto" w:fill="FDEADA"/>
            <w:noWrap/>
            <w:vAlign w:val="center"/>
          </w:tcPr>
          <w:p>
            <w:pPr>
              <w:adjustRightInd w:val="0"/>
              <w:snapToGrid w:val="0"/>
              <w:spacing w:line="400" w:lineRule="exact"/>
              <w:jc w:val="center"/>
              <w:rPr>
                <w:rFonts w:hint="default" w:ascii="Times New Roman" w:hAnsi="Times New Roman" w:cs="Times New Roman"/>
                <w:szCs w:val="21"/>
                <w:lang w:val="en-US" w:eastAsia="zh-CN"/>
              </w:rPr>
            </w:pPr>
            <w:r>
              <w:rPr>
                <w:rFonts w:hint="default" w:ascii="Times New Roman" w:hAnsi="Times New Roman" w:cs="Times New Roman"/>
                <w:szCs w:val="21"/>
                <w:lang w:val="en-US" w:eastAsia="zh-CN"/>
              </w:rPr>
              <w:t>36</w:t>
            </w:r>
          </w:p>
        </w:tc>
        <w:tc>
          <w:tcPr>
            <w:tcW w:w="2836" w:type="dxa"/>
            <w:tcBorders>
              <w:top w:val="single" w:color="F79646" w:sz="12" w:space="0"/>
              <w:left w:val="single" w:color="F79646" w:sz="8" w:space="0"/>
              <w:bottom w:val="single" w:color="F79646" w:sz="8" w:space="0"/>
              <w:right w:val="single" w:color="F79646" w:sz="8" w:space="0"/>
            </w:tcBorders>
            <w:shd w:val="clear" w:color="auto" w:fill="FDEADA"/>
            <w:noWrap/>
            <w:vAlign w:val="center"/>
          </w:tcPr>
          <w:p>
            <w:pPr>
              <w:adjustRightInd w:val="0"/>
              <w:snapToGrid w:val="0"/>
              <w:spacing w:line="400" w:lineRule="exact"/>
              <w:jc w:val="center"/>
              <w:rPr>
                <w:rFonts w:hint="default" w:ascii="Times New Roman" w:hAnsi="Times New Roman" w:cs="Times New Roman"/>
                <w:szCs w:val="21"/>
              </w:rPr>
            </w:pPr>
            <w:r>
              <w:rPr>
                <w:rFonts w:hint="default" w:ascii="Times New Roman" w:hAnsi="Times New Roman" w:cs="Times New Roman"/>
                <w:szCs w:val="21"/>
                <w:lang w:val="en-US" w:eastAsia="zh-CN"/>
              </w:rPr>
              <w:t>1.63</w:t>
            </w:r>
            <w:r>
              <w:rPr>
                <w:rFonts w:hint="default" w:ascii="Times New Roman" w:hAnsi="Times New Roman" w:cs="Times New Roman"/>
                <w:szCs w:val="21"/>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2" w:hRule="atLeast"/>
          <w:jc w:val="center"/>
        </w:trPr>
        <w:tc>
          <w:tcPr>
            <w:tcW w:w="3090"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adjustRightInd w:val="0"/>
              <w:snapToGrid w:val="0"/>
              <w:spacing w:line="400" w:lineRule="exact"/>
              <w:jc w:val="center"/>
              <w:rPr>
                <w:rFonts w:hint="default" w:ascii="Times New Roman" w:hAnsi="Times New Roman" w:cs="Times New Roman"/>
                <w:szCs w:val="21"/>
              </w:rPr>
            </w:pPr>
            <w:r>
              <w:rPr>
                <w:rFonts w:hint="default" w:ascii="Times New Roman" w:hAnsi="Times New Roman" w:cs="Times New Roman"/>
                <w:szCs w:val="21"/>
              </w:rPr>
              <w:t>高、中、初等教育单位</w:t>
            </w:r>
          </w:p>
        </w:tc>
        <w:tc>
          <w:tcPr>
            <w:tcW w:w="2389"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adjustRightInd w:val="0"/>
              <w:snapToGrid w:val="0"/>
              <w:spacing w:line="400" w:lineRule="exact"/>
              <w:jc w:val="center"/>
              <w:rPr>
                <w:rFonts w:hint="default" w:ascii="Times New Roman" w:hAnsi="Times New Roman" w:cs="Times New Roman"/>
                <w:szCs w:val="21"/>
                <w:lang w:val="en-US" w:eastAsia="zh-CN"/>
              </w:rPr>
            </w:pPr>
            <w:r>
              <w:rPr>
                <w:rFonts w:hint="default" w:ascii="Times New Roman" w:hAnsi="Times New Roman" w:cs="Times New Roman"/>
                <w:szCs w:val="21"/>
                <w:lang w:val="en-US" w:eastAsia="zh-CN"/>
              </w:rPr>
              <w:t>38</w:t>
            </w:r>
          </w:p>
        </w:tc>
        <w:tc>
          <w:tcPr>
            <w:tcW w:w="2836"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adjustRightInd w:val="0"/>
              <w:snapToGrid w:val="0"/>
              <w:spacing w:line="400" w:lineRule="exact"/>
              <w:jc w:val="center"/>
              <w:rPr>
                <w:rFonts w:hint="default" w:ascii="Times New Roman" w:hAnsi="Times New Roman" w:cs="Times New Roman"/>
                <w:szCs w:val="21"/>
              </w:rPr>
            </w:pPr>
            <w:r>
              <w:rPr>
                <w:rFonts w:hint="default" w:ascii="Times New Roman" w:hAnsi="Times New Roman" w:cs="Times New Roman"/>
                <w:szCs w:val="21"/>
                <w:lang w:val="en-US" w:eastAsia="zh-CN"/>
              </w:rPr>
              <w:t>1.72</w:t>
            </w:r>
            <w:r>
              <w:rPr>
                <w:rFonts w:hint="default" w:ascii="Times New Roman" w:hAnsi="Times New Roman" w:cs="Times New Roman"/>
                <w:szCs w:val="21"/>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22" w:hRule="atLeast"/>
          <w:jc w:val="center"/>
        </w:trPr>
        <w:tc>
          <w:tcPr>
            <w:tcW w:w="3090" w:type="dxa"/>
            <w:tcBorders>
              <w:top w:val="single" w:color="F79646" w:sz="8" w:space="0"/>
              <w:left w:val="single" w:color="F79646" w:sz="8" w:space="0"/>
              <w:bottom w:val="single" w:color="F79646" w:sz="8" w:space="0"/>
              <w:right w:val="single" w:color="F79646" w:sz="8" w:space="0"/>
            </w:tcBorders>
            <w:shd w:val="clear" w:color="auto" w:fill="FDEADA"/>
            <w:noWrap/>
            <w:vAlign w:val="center"/>
          </w:tcPr>
          <w:p>
            <w:pPr>
              <w:adjustRightInd w:val="0"/>
              <w:snapToGrid w:val="0"/>
              <w:spacing w:line="400" w:lineRule="exact"/>
              <w:jc w:val="center"/>
              <w:rPr>
                <w:rFonts w:hint="default" w:ascii="Times New Roman" w:hAnsi="Times New Roman" w:cs="Times New Roman"/>
                <w:szCs w:val="21"/>
              </w:rPr>
            </w:pPr>
            <w:r>
              <w:rPr>
                <w:rFonts w:hint="default" w:ascii="Times New Roman" w:hAnsi="Times New Roman" w:cs="Times New Roman"/>
                <w:szCs w:val="21"/>
              </w:rPr>
              <w:t>医疗卫生单位</w:t>
            </w:r>
          </w:p>
        </w:tc>
        <w:tc>
          <w:tcPr>
            <w:tcW w:w="2389" w:type="dxa"/>
            <w:tcBorders>
              <w:top w:val="single" w:color="F79646" w:sz="8" w:space="0"/>
              <w:left w:val="single" w:color="F79646" w:sz="8" w:space="0"/>
              <w:bottom w:val="single" w:color="F79646" w:sz="8" w:space="0"/>
              <w:right w:val="single" w:color="F79646" w:sz="8" w:space="0"/>
            </w:tcBorders>
            <w:shd w:val="clear" w:color="auto" w:fill="FDEADA"/>
            <w:noWrap/>
            <w:vAlign w:val="center"/>
          </w:tcPr>
          <w:p>
            <w:pPr>
              <w:adjustRightInd w:val="0"/>
              <w:snapToGrid w:val="0"/>
              <w:spacing w:line="400" w:lineRule="exact"/>
              <w:jc w:val="center"/>
              <w:rPr>
                <w:rFonts w:hint="default" w:ascii="Times New Roman" w:hAnsi="Times New Roman" w:cs="Times New Roman"/>
                <w:szCs w:val="21"/>
                <w:lang w:val="en-US" w:eastAsia="zh-CN"/>
              </w:rPr>
            </w:pPr>
            <w:r>
              <w:rPr>
                <w:rFonts w:hint="default" w:ascii="Times New Roman" w:hAnsi="Times New Roman" w:cs="Times New Roman"/>
                <w:szCs w:val="21"/>
              </w:rPr>
              <w:t>1</w:t>
            </w:r>
            <w:r>
              <w:rPr>
                <w:rFonts w:hint="default" w:ascii="Times New Roman" w:hAnsi="Times New Roman" w:cs="Times New Roman"/>
                <w:szCs w:val="21"/>
                <w:lang w:val="en-US" w:eastAsia="zh-CN"/>
              </w:rPr>
              <w:t>80</w:t>
            </w:r>
          </w:p>
        </w:tc>
        <w:tc>
          <w:tcPr>
            <w:tcW w:w="2836" w:type="dxa"/>
            <w:tcBorders>
              <w:top w:val="single" w:color="F79646" w:sz="8" w:space="0"/>
              <w:left w:val="single" w:color="F79646" w:sz="8" w:space="0"/>
              <w:bottom w:val="single" w:color="F79646" w:sz="8" w:space="0"/>
              <w:right w:val="single" w:color="F79646" w:sz="8" w:space="0"/>
            </w:tcBorders>
            <w:shd w:val="clear" w:color="auto" w:fill="FDEADA"/>
            <w:noWrap/>
            <w:vAlign w:val="center"/>
          </w:tcPr>
          <w:p>
            <w:pPr>
              <w:adjustRightInd w:val="0"/>
              <w:snapToGrid w:val="0"/>
              <w:spacing w:line="400" w:lineRule="exact"/>
              <w:jc w:val="center"/>
              <w:rPr>
                <w:rFonts w:hint="default" w:ascii="Times New Roman" w:hAnsi="Times New Roman" w:cs="Times New Roman"/>
                <w:szCs w:val="21"/>
              </w:rPr>
            </w:pPr>
            <w:r>
              <w:rPr>
                <w:rFonts w:hint="default" w:ascii="Times New Roman" w:hAnsi="Times New Roman" w:cs="Times New Roman"/>
                <w:szCs w:val="21"/>
                <w:lang w:val="en-US" w:eastAsia="zh-CN"/>
              </w:rPr>
              <w:t>8.13</w:t>
            </w:r>
            <w:r>
              <w:rPr>
                <w:rFonts w:hint="default" w:ascii="Times New Roman" w:hAnsi="Times New Roman" w:cs="Times New Roman"/>
                <w:szCs w:val="21"/>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07" w:hRule="atLeast"/>
          <w:jc w:val="center"/>
        </w:trPr>
        <w:tc>
          <w:tcPr>
            <w:tcW w:w="3090"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adjustRightInd w:val="0"/>
              <w:snapToGrid w:val="0"/>
              <w:spacing w:line="400" w:lineRule="exact"/>
              <w:jc w:val="center"/>
              <w:rPr>
                <w:rFonts w:hint="default" w:ascii="Times New Roman" w:hAnsi="Times New Roman" w:cs="Times New Roman"/>
                <w:szCs w:val="21"/>
              </w:rPr>
            </w:pPr>
            <w:r>
              <w:rPr>
                <w:rFonts w:hint="default" w:ascii="Times New Roman" w:hAnsi="Times New Roman" w:cs="Times New Roman"/>
                <w:szCs w:val="21"/>
              </w:rPr>
              <w:t>国有、三资及其他企业</w:t>
            </w:r>
          </w:p>
        </w:tc>
        <w:tc>
          <w:tcPr>
            <w:tcW w:w="2389"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adjustRightInd w:val="0"/>
              <w:snapToGrid w:val="0"/>
              <w:spacing w:line="400" w:lineRule="exact"/>
              <w:jc w:val="center"/>
              <w:rPr>
                <w:rFonts w:hint="default" w:ascii="Times New Roman" w:hAnsi="Times New Roman" w:cs="Times New Roman"/>
                <w:szCs w:val="21"/>
                <w:lang w:val="en-US" w:eastAsia="zh-CN"/>
              </w:rPr>
            </w:pPr>
            <w:r>
              <w:rPr>
                <w:rFonts w:hint="default" w:ascii="Times New Roman" w:hAnsi="Times New Roman" w:cs="Times New Roman"/>
                <w:szCs w:val="21"/>
              </w:rPr>
              <w:t>1</w:t>
            </w:r>
            <w:r>
              <w:rPr>
                <w:rFonts w:hint="default" w:ascii="Times New Roman" w:hAnsi="Times New Roman" w:cs="Times New Roman"/>
                <w:szCs w:val="21"/>
                <w:lang w:val="en-US" w:eastAsia="zh-CN"/>
              </w:rPr>
              <w:t>471</w:t>
            </w:r>
          </w:p>
        </w:tc>
        <w:tc>
          <w:tcPr>
            <w:tcW w:w="2836"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adjustRightInd w:val="0"/>
              <w:snapToGrid w:val="0"/>
              <w:spacing w:line="400" w:lineRule="exact"/>
              <w:jc w:val="center"/>
              <w:rPr>
                <w:rFonts w:hint="default" w:ascii="Times New Roman" w:hAnsi="Times New Roman" w:cs="Times New Roman"/>
                <w:szCs w:val="21"/>
              </w:rPr>
            </w:pPr>
            <w:r>
              <w:rPr>
                <w:rFonts w:hint="default" w:ascii="Times New Roman" w:hAnsi="Times New Roman" w:cs="Times New Roman"/>
                <w:szCs w:val="21"/>
                <w:lang w:val="en-US" w:eastAsia="zh-CN"/>
              </w:rPr>
              <w:t>66.44</w:t>
            </w:r>
            <w:r>
              <w:rPr>
                <w:rFonts w:hint="default" w:ascii="Times New Roman" w:hAnsi="Times New Roman" w:cs="Times New Roman"/>
                <w:szCs w:val="21"/>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22" w:hRule="atLeast"/>
          <w:jc w:val="center"/>
        </w:trPr>
        <w:tc>
          <w:tcPr>
            <w:tcW w:w="3090" w:type="dxa"/>
            <w:tcBorders>
              <w:top w:val="single" w:color="F79646" w:sz="8" w:space="0"/>
              <w:left w:val="single" w:color="F79646" w:sz="8" w:space="0"/>
              <w:bottom w:val="single" w:color="F79646" w:sz="8" w:space="0"/>
              <w:right w:val="single" w:color="F79646" w:sz="8" w:space="0"/>
            </w:tcBorders>
            <w:shd w:val="clear" w:color="auto" w:fill="FDEADA"/>
            <w:noWrap/>
            <w:vAlign w:val="center"/>
          </w:tcPr>
          <w:p>
            <w:pPr>
              <w:adjustRightInd w:val="0"/>
              <w:snapToGrid w:val="0"/>
              <w:spacing w:line="400" w:lineRule="exact"/>
              <w:jc w:val="center"/>
              <w:rPr>
                <w:rFonts w:hint="default" w:ascii="Times New Roman" w:hAnsi="Times New Roman" w:cs="Times New Roman"/>
                <w:szCs w:val="21"/>
              </w:rPr>
            </w:pPr>
            <w:r>
              <w:rPr>
                <w:rFonts w:hint="default" w:ascii="Times New Roman" w:hAnsi="Times New Roman" w:cs="Times New Roman"/>
                <w:szCs w:val="21"/>
              </w:rPr>
              <w:t>出国、国内考研</w:t>
            </w:r>
          </w:p>
        </w:tc>
        <w:tc>
          <w:tcPr>
            <w:tcW w:w="2389" w:type="dxa"/>
            <w:tcBorders>
              <w:top w:val="single" w:color="F79646" w:sz="8" w:space="0"/>
              <w:left w:val="single" w:color="F79646" w:sz="8" w:space="0"/>
              <w:bottom w:val="single" w:color="F79646" w:sz="8" w:space="0"/>
              <w:right w:val="single" w:color="F79646" w:sz="8" w:space="0"/>
            </w:tcBorders>
            <w:shd w:val="clear" w:color="auto" w:fill="FDEADA"/>
            <w:noWrap/>
            <w:vAlign w:val="center"/>
          </w:tcPr>
          <w:p>
            <w:pPr>
              <w:adjustRightInd w:val="0"/>
              <w:snapToGrid w:val="0"/>
              <w:spacing w:line="400" w:lineRule="exact"/>
              <w:jc w:val="center"/>
              <w:rPr>
                <w:rFonts w:hint="default" w:ascii="Times New Roman" w:hAnsi="Times New Roman" w:cs="Times New Roman"/>
                <w:szCs w:val="21"/>
                <w:lang w:val="en-US" w:eastAsia="zh-CN"/>
              </w:rPr>
            </w:pPr>
            <w:r>
              <w:rPr>
                <w:rFonts w:hint="default" w:ascii="Times New Roman" w:hAnsi="Times New Roman" w:cs="Times New Roman"/>
                <w:szCs w:val="21"/>
              </w:rPr>
              <w:t>1</w:t>
            </w:r>
            <w:r>
              <w:rPr>
                <w:rFonts w:hint="default" w:ascii="Times New Roman" w:hAnsi="Times New Roman" w:cs="Times New Roman"/>
                <w:szCs w:val="21"/>
                <w:lang w:val="en-US" w:eastAsia="zh-CN"/>
              </w:rPr>
              <w:t>32</w:t>
            </w:r>
          </w:p>
        </w:tc>
        <w:tc>
          <w:tcPr>
            <w:tcW w:w="2836" w:type="dxa"/>
            <w:tcBorders>
              <w:top w:val="single" w:color="F79646" w:sz="8" w:space="0"/>
              <w:left w:val="single" w:color="F79646" w:sz="8" w:space="0"/>
              <w:bottom w:val="single" w:color="F79646" w:sz="8" w:space="0"/>
              <w:right w:val="single" w:color="F79646" w:sz="8" w:space="0"/>
            </w:tcBorders>
            <w:shd w:val="clear" w:color="auto" w:fill="FDEADA"/>
            <w:noWrap/>
            <w:vAlign w:val="center"/>
          </w:tcPr>
          <w:p>
            <w:pPr>
              <w:adjustRightInd w:val="0"/>
              <w:snapToGrid w:val="0"/>
              <w:spacing w:line="400" w:lineRule="exact"/>
              <w:jc w:val="center"/>
              <w:rPr>
                <w:rFonts w:hint="default" w:ascii="Times New Roman" w:hAnsi="Times New Roman" w:cs="Times New Roman"/>
                <w:szCs w:val="21"/>
              </w:rPr>
            </w:pPr>
            <w:r>
              <w:rPr>
                <w:rFonts w:hint="default" w:ascii="Times New Roman" w:hAnsi="Times New Roman" w:cs="Times New Roman"/>
                <w:szCs w:val="21"/>
                <w:lang w:val="en-US" w:eastAsia="zh-CN"/>
              </w:rPr>
              <w:t>5.96</w:t>
            </w:r>
            <w:r>
              <w:rPr>
                <w:rFonts w:hint="default" w:ascii="Times New Roman" w:hAnsi="Times New Roman" w:cs="Times New Roman"/>
                <w:szCs w:val="21"/>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2" w:hRule="atLeast"/>
          <w:jc w:val="center"/>
        </w:trPr>
        <w:tc>
          <w:tcPr>
            <w:tcW w:w="3090"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adjustRightInd w:val="0"/>
              <w:snapToGrid w:val="0"/>
              <w:spacing w:line="400" w:lineRule="exact"/>
              <w:jc w:val="center"/>
              <w:rPr>
                <w:rFonts w:hint="default" w:ascii="Times New Roman" w:hAnsi="Times New Roman" w:cs="Times New Roman"/>
                <w:szCs w:val="21"/>
              </w:rPr>
            </w:pPr>
            <w:r>
              <w:rPr>
                <w:rFonts w:hint="default" w:ascii="Times New Roman" w:hAnsi="Times New Roman" w:cs="Times New Roman"/>
                <w:szCs w:val="21"/>
              </w:rPr>
              <w:t>创业</w:t>
            </w:r>
          </w:p>
        </w:tc>
        <w:tc>
          <w:tcPr>
            <w:tcW w:w="2389"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adjustRightInd w:val="0"/>
              <w:snapToGrid w:val="0"/>
              <w:spacing w:line="400" w:lineRule="exact"/>
              <w:jc w:val="center"/>
              <w:rPr>
                <w:rFonts w:hint="default" w:ascii="Times New Roman" w:hAnsi="Times New Roman" w:cs="Times New Roman"/>
                <w:szCs w:val="21"/>
                <w:lang w:val="en-US" w:eastAsia="zh-CN"/>
              </w:rPr>
            </w:pPr>
            <w:r>
              <w:rPr>
                <w:rFonts w:hint="default" w:ascii="Times New Roman" w:hAnsi="Times New Roman" w:cs="Times New Roman"/>
                <w:szCs w:val="21"/>
                <w:lang w:val="en-US" w:eastAsia="zh-CN"/>
              </w:rPr>
              <w:t>23</w:t>
            </w:r>
          </w:p>
        </w:tc>
        <w:tc>
          <w:tcPr>
            <w:tcW w:w="2836"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adjustRightInd w:val="0"/>
              <w:snapToGrid w:val="0"/>
              <w:spacing w:line="400" w:lineRule="exact"/>
              <w:jc w:val="center"/>
              <w:rPr>
                <w:rFonts w:hint="default" w:ascii="Times New Roman" w:hAnsi="Times New Roman" w:cs="Times New Roman"/>
                <w:szCs w:val="21"/>
              </w:rPr>
            </w:pPr>
            <w:r>
              <w:rPr>
                <w:rFonts w:hint="default" w:ascii="Times New Roman" w:hAnsi="Times New Roman" w:cs="Times New Roman"/>
                <w:szCs w:val="21"/>
                <w:lang w:val="en-US" w:eastAsia="zh-CN"/>
              </w:rPr>
              <w:t>1.04</w:t>
            </w:r>
            <w:r>
              <w:rPr>
                <w:rFonts w:hint="default" w:ascii="Times New Roman" w:hAnsi="Times New Roman" w:cs="Times New Roman"/>
                <w:szCs w:val="21"/>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12" w:hRule="atLeast"/>
          <w:jc w:val="center"/>
        </w:trPr>
        <w:tc>
          <w:tcPr>
            <w:tcW w:w="3090" w:type="dxa"/>
            <w:tcBorders>
              <w:top w:val="single" w:color="F79646" w:sz="8" w:space="0"/>
              <w:left w:val="single" w:color="F79646" w:sz="8" w:space="0"/>
              <w:bottom w:val="single" w:color="F79646" w:sz="8" w:space="0"/>
              <w:right w:val="single" w:color="F79646" w:sz="8" w:space="0"/>
            </w:tcBorders>
            <w:shd w:val="clear" w:color="auto" w:fill="FDEADA"/>
            <w:noWrap/>
            <w:vAlign w:val="center"/>
          </w:tcPr>
          <w:p>
            <w:pPr>
              <w:adjustRightInd w:val="0"/>
              <w:snapToGrid w:val="0"/>
              <w:spacing w:line="400" w:lineRule="exact"/>
              <w:jc w:val="center"/>
              <w:rPr>
                <w:rFonts w:hint="default" w:ascii="Times New Roman" w:hAnsi="Times New Roman" w:cs="Times New Roman"/>
                <w:szCs w:val="21"/>
              </w:rPr>
            </w:pPr>
            <w:r>
              <w:rPr>
                <w:rFonts w:hint="default" w:ascii="Times New Roman" w:hAnsi="Times New Roman" w:cs="Times New Roman"/>
                <w:szCs w:val="21"/>
              </w:rPr>
              <w:t>其他</w:t>
            </w:r>
          </w:p>
        </w:tc>
        <w:tc>
          <w:tcPr>
            <w:tcW w:w="2389" w:type="dxa"/>
            <w:tcBorders>
              <w:top w:val="single" w:color="F79646" w:sz="8" w:space="0"/>
              <w:left w:val="single" w:color="F79646" w:sz="8" w:space="0"/>
              <w:bottom w:val="single" w:color="F79646" w:sz="8" w:space="0"/>
              <w:right w:val="single" w:color="F79646" w:sz="8" w:space="0"/>
            </w:tcBorders>
            <w:shd w:val="clear" w:color="auto" w:fill="FDEADA"/>
            <w:noWrap/>
            <w:vAlign w:val="center"/>
          </w:tcPr>
          <w:p>
            <w:pPr>
              <w:adjustRightInd w:val="0"/>
              <w:snapToGrid w:val="0"/>
              <w:spacing w:line="400" w:lineRule="exact"/>
              <w:jc w:val="center"/>
              <w:rPr>
                <w:rFonts w:hint="default" w:ascii="Times New Roman" w:hAnsi="Times New Roman" w:cs="Times New Roman"/>
                <w:szCs w:val="21"/>
                <w:lang w:val="en-US" w:eastAsia="zh-CN"/>
              </w:rPr>
            </w:pPr>
            <w:r>
              <w:rPr>
                <w:rFonts w:hint="default" w:ascii="Times New Roman" w:hAnsi="Times New Roman" w:cs="Times New Roman"/>
                <w:szCs w:val="21"/>
                <w:lang w:val="en-US" w:eastAsia="zh-CN"/>
              </w:rPr>
              <w:t>334</w:t>
            </w:r>
          </w:p>
        </w:tc>
        <w:tc>
          <w:tcPr>
            <w:tcW w:w="2836" w:type="dxa"/>
            <w:tcBorders>
              <w:top w:val="single" w:color="F79646" w:sz="8" w:space="0"/>
              <w:left w:val="single" w:color="F79646" w:sz="8" w:space="0"/>
              <w:bottom w:val="single" w:color="F79646" w:sz="8" w:space="0"/>
              <w:right w:val="single" w:color="F79646" w:sz="8" w:space="0"/>
            </w:tcBorders>
            <w:shd w:val="clear" w:color="auto" w:fill="FDEADA"/>
            <w:noWrap/>
            <w:vAlign w:val="center"/>
          </w:tcPr>
          <w:p>
            <w:pPr>
              <w:adjustRightInd w:val="0"/>
              <w:snapToGrid w:val="0"/>
              <w:spacing w:line="400" w:lineRule="exact"/>
              <w:jc w:val="center"/>
              <w:rPr>
                <w:rFonts w:hint="default" w:ascii="Times New Roman" w:hAnsi="Times New Roman" w:cs="Times New Roman"/>
                <w:szCs w:val="21"/>
              </w:rPr>
            </w:pPr>
            <w:r>
              <w:rPr>
                <w:rFonts w:hint="default" w:ascii="Times New Roman" w:hAnsi="Times New Roman" w:cs="Times New Roman"/>
                <w:szCs w:val="21"/>
                <w:lang w:val="en-US" w:eastAsia="zh-CN"/>
              </w:rPr>
              <w:t>15.09</w:t>
            </w:r>
            <w:r>
              <w:rPr>
                <w:rFonts w:hint="default" w:ascii="Times New Roman" w:hAnsi="Times New Roman" w:cs="Times New Roman"/>
                <w:szCs w:val="21"/>
              </w:rPr>
              <w:t>%</w:t>
            </w:r>
          </w:p>
        </w:tc>
      </w:tr>
    </w:tbl>
    <w:p>
      <w:pPr>
        <w:keepNext w:val="0"/>
        <w:keepLines w:val="0"/>
        <w:pageBreakBefore w:val="0"/>
        <w:widowControl w:val="0"/>
        <w:kinsoku/>
        <w:wordWrap/>
        <w:overflowPunct/>
        <w:topLinePunct w:val="0"/>
        <w:autoSpaceDE/>
        <w:autoSpaceDN/>
        <w:bidi w:val="0"/>
        <w:adjustRightInd/>
        <w:snapToGrid/>
        <w:spacing w:before="157" w:beforeLines="50"/>
        <w:textAlignment w:val="auto"/>
        <w:outlineLvl w:val="1"/>
        <w:rPr>
          <w:rFonts w:hint="default" w:ascii="Times New Roman" w:hAnsi="Times New Roman" w:eastAsia="黑体" w:cs="Times New Roman"/>
          <w:sz w:val="28"/>
          <w:szCs w:val="28"/>
        </w:rPr>
      </w:pPr>
      <w:bookmarkStart w:id="121" w:name="_Toc31035"/>
      <w:bookmarkStart w:id="122" w:name="_Toc122"/>
      <w:bookmarkStart w:id="123" w:name="_Toc12874"/>
      <w:bookmarkStart w:id="124" w:name="_Toc16110"/>
      <w:r>
        <w:rPr>
          <w:rFonts w:hint="default" w:ascii="Times New Roman" w:hAnsi="Times New Roman" w:eastAsia="黑体" w:cs="Times New Roman"/>
          <w:sz w:val="28"/>
          <w:szCs w:val="28"/>
        </w:rPr>
        <w:t>（三）毕业生对母校的满意度</w:t>
      </w:r>
      <w:bookmarkEnd w:id="121"/>
      <w:bookmarkEnd w:id="122"/>
      <w:bookmarkEnd w:id="123"/>
      <w:bookmarkEnd w:id="124"/>
    </w:p>
    <w:p>
      <w:pPr>
        <w:widowControl/>
        <w:jc w:val="left"/>
        <w:rPr>
          <w:rFonts w:hint="default" w:ascii="Times New Roman" w:hAnsi="Times New Roman" w:eastAsia="黑体" w:cs="Times New Roman"/>
          <w:color w:val="000000"/>
          <w:kern w:val="0"/>
          <w:sz w:val="24"/>
          <w:lang w:bidi="ar"/>
        </w:rPr>
      </w:pPr>
      <w:r>
        <w:rPr>
          <w:rFonts w:hint="default" w:ascii="Times New Roman" w:hAnsi="Times New Roman" w:eastAsia="黑体" w:cs="Times New Roman"/>
          <w:color w:val="000000"/>
          <w:kern w:val="0"/>
          <w:sz w:val="24"/>
          <w:lang w:bidi="ar"/>
        </w:rPr>
        <w:t>1.毕业生对母校的总体满意度</w:t>
      </w:r>
    </w:p>
    <w:p>
      <w:pPr>
        <w:adjustRightInd w:val="0"/>
        <w:snapToGrid w:val="0"/>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 xml:space="preserve">根据浙江省教育评估院发布的2020届（毕业一年后）和2018届（毕业三年后）高校毕业生职业发展状况及人才培养质量调查报告显示，我校2020届毕业生对母校总体满意度得分为80.60；2018届毕业生（毕业三年后）对母校的总体满意度为85.86，高于全省本科（85.59）的平均水平。 </w:t>
      </w:r>
    </w:p>
    <w:p>
      <w:pPr>
        <w:widowControl/>
        <w:jc w:val="left"/>
        <w:rPr>
          <w:rFonts w:hint="default" w:ascii="Times New Roman" w:hAnsi="Times New Roman" w:cs="Times New Roman"/>
          <w:color w:val="000000"/>
          <w:szCs w:val="21"/>
        </w:rPr>
      </w:pPr>
      <w:r>
        <w:rPr>
          <w:rFonts w:hint="default" w:ascii="Times New Roman" w:hAnsi="Times New Roman" w:eastAsia="黑体" w:cs="Times New Roman"/>
          <w:color w:val="000000"/>
          <w:kern w:val="0"/>
          <w:sz w:val="24"/>
          <w:lang w:bidi="ar"/>
        </w:rPr>
        <w:t>2.毕业生对母校各分项的满意度</w:t>
      </w:r>
      <w:bookmarkStart w:id="125" w:name="_Toc9897"/>
    </w:p>
    <w:p>
      <w:pPr>
        <w:keepNext w:val="0"/>
        <w:keepLines w:val="0"/>
        <w:pageBreakBefore w:val="0"/>
        <w:widowControl w:val="0"/>
        <w:kinsoku/>
        <w:wordWrap/>
        <w:overflowPunct/>
        <w:topLinePunct w:val="0"/>
        <w:autoSpaceDE/>
        <w:autoSpaceDN/>
        <w:bidi w:val="0"/>
        <w:adjustRightInd/>
        <w:snapToGrid/>
        <w:spacing w:before="157" w:beforeLines="50" w:line="400" w:lineRule="exact"/>
        <w:ind w:firstLine="420" w:firstLineChars="20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表</w:t>
      </w:r>
      <w:r>
        <w:rPr>
          <w:rFonts w:hint="eastAsia" w:ascii="Times New Roman" w:hAnsi="Times New Roman" w:eastAsia="宋体" w:cs="Times New Roman"/>
          <w:sz w:val="21"/>
          <w:szCs w:val="21"/>
          <w:lang w:val="en-US" w:eastAsia="zh-CN"/>
        </w:rPr>
        <w:t>7</w:t>
      </w:r>
      <w:r>
        <w:rPr>
          <w:rFonts w:hint="default" w:ascii="Times New Roman" w:hAnsi="Times New Roman" w:eastAsia="宋体" w:cs="Times New Roman"/>
          <w:sz w:val="21"/>
          <w:szCs w:val="21"/>
          <w:lang w:val="en-US" w:eastAsia="zh-CN"/>
        </w:rPr>
        <w:t xml:space="preserve">  2020届毕业生（毕业一年后）满意度与2019届毕业生满意度比较</w:t>
      </w:r>
    </w:p>
    <w:tbl>
      <w:tblPr>
        <w:tblStyle w:val="10"/>
        <w:tblW w:w="8520"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FFFFFF"/>
        <w:tblLayout w:type="fixed"/>
        <w:tblCellMar>
          <w:top w:w="15" w:type="dxa"/>
          <w:left w:w="15" w:type="dxa"/>
          <w:bottom w:w="15" w:type="dxa"/>
          <w:right w:w="15" w:type="dxa"/>
        </w:tblCellMar>
      </w:tblPr>
      <w:tblGrid>
        <w:gridCol w:w="682"/>
        <w:gridCol w:w="1109"/>
        <w:gridCol w:w="1002"/>
        <w:gridCol w:w="707"/>
        <w:gridCol w:w="748"/>
        <w:gridCol w:w="1237"/>
        <w:gridCol w:w="936"/>
        <w:gridCol w:w="859"/>
        <w:gridCol w:w="566"/>
        <w:gridCol w:w="67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635" w:hRule="atLeast"/>
          <w:jc w:val="center"/>
        </w:trPr>
        <w:tc>
          <w:tcPr>
            <w:tcW w:w="682" w:type="dxa"/>
            <w:tcBorders>
              <w:top w:val="single" w:color="F79646" w:sz="8" w:space="0"/>
              <w:left w:val="single" w:color="F79646" w:sz="8" w:space="0"/>
              <w:bottom w:val="single" w:color="F79646" w:sz="12" w:space="0"/>
              <w:right w:val="single" w:color="F79646" w:sz="8" w:space="0"/>
            </w:tcBorders>
            <w:shd w:val="clear" w:color="auto" w:fill="FFFFFF"/>
            <w:noWrap/>
            <w:vAlign w:val="center"/>
          </w:tcPr>
          <w:p>
            <w:pPr>
              <w:widowControl/>
              <w:jc w:val="center"/>
              <w:textAlignment w:val="center"/>
              <w:rPr>
                <w:rFonts w:hint="default" w:ascii="Times New Roman" w:hAnsi="Times New Roman" w:cs="Times New Roman"/>
                <w:color w:val="000000"/>
                <w:szCs w:val="21"/>
              </w:rPr>
            </w:pPr>
            <w:r>
              <w:rPr>
                <w:rFonts w:hint="default" w:ascii="Times New Roman" w:hAnsi="Times New Roman" w:cs="Times New Roman"/>
                <w:color w:val="000000"/>
                <w:kern w:val="0"/>
                <w:szCs w:val="21"/>
              </w:rPr>
              <w:t>类别</w:t>
            </w:r>
          </w:p>
        </w:tc>
        <w:tc>
          <w:tcPr>
            <w:tcW w:w="1109" w:type="dxa"/>
            <w:tcBorders>
              <w:top w:val="single" w:color="F79646" w:sz="8" w:space="0"/>
              <w:left w:val="single" w:color="F79646" w:sz="8" w:space="0"/>
              <w:bottom w:val="single" w:color="F79646" w:sz="12" w:space="0"/>
              <w:right w:val="single" w:color="F79646" w:sz="8" w:space="0"/>
            </w:tcBorders>
            <w:shd w:val="clear" w:color="auto" w:fill="FFFFFF"/>
            <w:noWrap/>
            <w:vAlign w:val="center"/>
          </w:tcPr>
          <w:p>
            <w:pPr>
              <w:widowControl/>
              <w:jc w:val="center"/>
              <w:textAlignment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总体</w:t>
            </w:r>
          </w:p>
          <w:p>
            <w:pPr>
              <w:widowControl/>
              <w:jc w:val="center"/>
              <w:textAlignment w:val="center"/>
              <w:rPr>
                <w:rFonts w:hint="default" w:ascii="Times New Roman" w:hAnsi="Times New Roman" w:cs="Times New Roman"/>
                <w:color w:val="000000"/>
                <w:szCs w:val="21"/>
              </w:rPr>
            </w:pPr>
            <w:r>
              <w:rPr>
                <w:rFonts w:hint="default" w:ascii="Times New Roman" w:hAnsi="Times New Roman" w:cs="Times New Roman"/>
                <w:color w:val="000000"/>
                <w:kern w:val="0"/>
                <w:szCs w:val="21"/>
              </w:rPr>
              <w:t>满意度</w:t>
            </w:r>
          </w:p>
        </w:tc>
        <w:tc>
          <w:tcPr>
            <w:tcW w:w="1002" w:type="dxa"/>
            <w:tcBorders>
              <w:top w:val="single" w:color="F79646" w:sz="8" w:space="0"/>
              <w:left w:val="single" w:color="F79646" w:sz="8" w:space="0"/>
              <w:bottom w:val="single" w:color="F79646" w:sz="12" w:space="0"/>
              <w:right w:val="single" w:color="F79646" w:sz="8" w:space="0"/>
            </w:tcBorders>
            <w:shd w:val="clear" w:color="auto" w:fill="FFFFFF"/>
            <w:noWrap/>
            <w:vAlign w:val="center"/>
          </w:tcPr>
          <w:p>
            <w:pPr>
              <w:widowControl/>
              <w:jc w:val="center"/>
              <w:textAlignment w:val="center"/>
              <w:rPr>
                <w:rFonts w:hint="default" w:ascii="Times New Roman" w:hAnsi="Times New Roman" w:cs="Times New Roman"/>
                <w:color w:val="000000"/>
                <w:szCs w:val="21"/>
              </w:rPr>
            </w:pPr>
            <w:r>
              <w:rPr>
                <w:rFonts w:hint="default" w:ascii="Times New Roman" w:hAnsi="Times New Roman" w:cs="Times New Roman"/>
                <w:color w:val="000000"/>
                <w:kern w:val="0"/>
                <w:szCs w:val="21"/>
              </w:rPr>
              <w:t>专业课程课堂教学效果</w:t>
            </w:r>
          </w:p>
        </w:tc>
        <w:tc>
          <w:tcPr>
            <w:tcW w:w="707" w:type="dxa"/>
            <w:tcBorders>
              <w:top w:val="single" w:color="F79646" w:sz="8" w:space="0"/>
              <w:left w:val="single" w:color="F79646" w:sz="8" w:space="0"/>
              <w:bottom w:val="single" w:color="F79646" w:sz="12" w:space="0"/>
              <w:right w:val="single" w:color="F79646" w:sz="8" w:space="0"/>
            </w:tcBorders>
            <w:shd w:val="clear" w:color="auto" w:fill="FFFFFF"/>
            <w:noWrap/>
            <w:vAlign w:val="center"/>
          </w:tcPr>
          <w:p>
            <w:pPr>
              <w:widowControl/>
              <w:jc w:val="center"/>
              <w:textAlignment w:val="center"/>
              <w:rPr>
                <w:rFonts w:hint="default" w:ascii="Times New Roman" w:hAnsi="Times New Roman" w:cs="Times New Roman"/>
                <w:color w:val="000000"/>
                <w:szCs w:val="21"/>
              </w:rPr>
            </w:pPr>
            <w:r>
              <w:rPr>
                <w:rFonts w:hint="default" w:ascii="Times New Roman" w:hAnsi="Times New Roman" w:cs="Times New Roman"/>
                <w:color w:val="000000"/>
                <w:kern w:val="0"/>
                <w:szCs w:val="21"/>
              </w:rPr>
              <w:t>实践教学效果</w:t>
            </w:r>
          </w:p>
        </w:tc>
        <w:tc>
          <w:tcPr>
            <w:tcW w:w="748" w:type="dxa"/>
            <w:tcBorders>
              <w:top w:val="single" w:color="F79646" w:sz="8" w:space="0"/>
              <w:left w:val="single" w:color="F79646" w:sz="8" w:space="0"/>
              <w:bottom w:val="single" w:color="F79646" w:sz="12" w:space="0"/>
              <w:right w:val="single" w:color="F79646" w:sz="8" w:space="0"/>
            </w:tcBorders>
            <w:shd w:val="clear" w:color="auto" w:fill="FFFFFF"/>
            <w:noWrap/>
            <w:vAlign w:val="center"/>
          </w:tcPr>
          <w:p>
            <w:pPr>
              <w:widowControl/>
              <w:jc w:val="center"/>
              <w:textAlignment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教学</w:t>
            </w:r>
          </w:p>
          <w:p>
            <w:pPr>
              <w:widowControl/>
              <w:jc w:val="center"/>
              <w:textAlignment w:val="center"/>
              <w:rPr>
                <w:rFonts w:hint="default" w:ascii="Times New Roman" w:hAnsi="Times New Roman" w:cs="Times New Roman"/>
                <w:color w:val="000000"/>
                <w:szCs w:val="21"/>
              </w:rPr>
            </w:pPr>
            <w:r>
              <w:rPr>
                <w:rFonts w:hint="default" w:ascii="Times New Roman" w:hAnsi="Times New Roman" w:cs="Times New Roman"/>
                <w:color w:val="000000"/>
                <w:kern w:val="0"/>
                <w:szCs w:val="21"/>
              </w:rPr>
              <w:t>水平</w:t>
            </w:r>
          </w:p>
        </w:tc>
        <w:tc>
          <w:tcPr>
            <w:tcW w:w="1237" w:type="dxa"/>
            <w:tcBorders>
              <w:top w:val="single" w:color="F79646" w:sz="8" w:space="0"/>
              <w:left w:val="single" w:color="F79646" w:sz="8" w:space="0"/>
              <w:bottom w:val="single" w:color="F79646" w:sz="12" w:space="0"/>
              <w:right w:val="single" w:color="F79646" w:sz="8" w:space="0"/>
            </w:tcBorders>
            <w:shd w:val="clear" w:color="auto" w:fill="FFFFFF"/>
            <w:noWrap/>
            <w:vAlign w:val="center"/>
          </w:tcPr>
          <w:p>
            <w:pPr>
              <w:widowControl/>
              <w:jc w:val="center"/>
              <w:textAlignment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发展机会和</w:t>
            </w:r>
          </w:p>
          <w:p>
            <w:pPr>
              <w:widowControl/>
              <w:jc w:val="center"/>
              <w:textAlignment w:val="center"/>
              <w:rPr>
                <w:rFonts w:hint="default" w:ascii="Times New Roman" w:hAnsi="Times New Roman" w:cs="Times New Roman"/>
                <w:color w:val="000000"/>
                <w:szCs w:val="21"/>
              </w:rPr>
            </w:pPr>
            <w:r>
              <w:rPr>
                <w:rFonts w:hint="default" w:ascii="Times New Roman" w:hAnsi="Times New Roman" w:cs="Times New Roman"/>
                <w:color w:val="000000"/>
                <w:kern w:val="0"/>
                <w:szCs w:val="21"/>
              </w:rPr>
              <w:t>锻炼平台</w:t>
            </w:r>
          </w:p>
        </w:tc>
        <w:tc>
          <w:tcPr>
            <w:tcW w:w="936" w:type="dxa"/>
            <w:tcBorders>
              <w:top w:val="single" w:color="F79646" w:sz="8" w:space="0"/>
              <w:left w:val="single" w:color="F79646" w:sz="8" w:space="0"/>
              <w:bottom w:val="single" w:color="F79646" w:sz="12" w:space="0"/>
              <w:right w:val="single" w:color="F79646" w:sz="8" w:space="0"/>
            </w:tcBorders>
            <w:shd w:val="clear" w:color="auto" w:fill="FFFFFF"/>
            <w:noWrap/>
            <w:vAlign w:val="center"/>
          </w:tcPr>
          <w:p>
            <w:pPr>
              <w:widowControl/>
              <w:jc w:val="center"/>
              <w:textAlignment w:val="center"/>
              <w:rPr>
                <w:rFonts w:hint="default" w:ascii="Times New Roman" w:hAnsi="Times New Roman" w:cs="Times New Roman"/>
                <w:color w:val="000000"/>
                <w:szCs w:val="21"/>
              </w:rPr>
            </w:pPr>
            <w:r>
              <w:rPr>
                <w:rFonts w:hint="default" w:ascii="Times New Roman" w:hAnsi="Times New Roman" w:cs="Times New Roman"/>
                <w:color w:val="000000"/>
                <w:kern w:val="0"/>
                <w:szCs w:val="21"/>
              </w:rPr>
              <w:t>创新创业教育及指导</w:t>
            </w:r>
          </w:p>
        </w:tc>
        <w:tc>
          <w:tcPr>
            <w:tcW w:w="859" w:type="dxa"/>
            <w:tcBorders>
              <w:top w:val="single" w:color="F79646" w:sz="8" w:space="0"/>
              <w:left w:val="single" w:color="F79646" w:sz="8" w:space="0"/>
              <w:bottom w:val="single" w:color="F79646" w:sz="12" w:space="0"/>
              <w:right w:val="single" w:color="F79646" w:sz="8" w:space="0"/>
            </w:tcBorders>
            <w:shd w:val="clear" w:color="auto" w:fill="FFFFFF"/>
            <w:noWrap/>
            <w:vAlign w:val="center"/>
          </w:tcPr>
          <w:p>
            <w:pPr>
              <w:widowControl/>
              <w:jc w:val="center"/>
              <w:textAlignment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就业求</w:t>
            </w:r>
          </w:p>
          <w:p>
            <w:pPr>
              <w:widowControl/>
              <w:jc w:val="center"/>
              <w:textAlignment w:val="center"/>
              <w:rPr>
                <w:rFonts w:hint="default" w:ascii="Times New Roman" w:hAnsi="Times New Roman" w:cs="Times New Roman"/>
                <w:color w:val="000000"/>
                <w:szCs w:val="21"/>
              </w:rPr>
            </w:pPr>
            <w:r>
              <w:rPr>
                <w:rFonts w:hint="default" w:ascii="Times New Roman" w:hAnsi="Times New Roman" w:cs="Times New Roman"/>
                <w:color w:val="000000"/>
                <w:kern w:val="0"/>
                <w:szCs w:val="21"/>
              </w:rPr>
              <w:t>职服务</w:t>
            </w:r>
          </w:p>
        </w:tc>
        <w:tc>
          <w:tcPr>
            <w:tcW w:w="566" w:type="dxa"/>
            <w:tcBorders>
              <w:top w:val="single" w:color="F79646" w:sz="8" w:space="0"/>
              <w:left w:val="single" w:color="F79646" w:sz="8" w:space="0"/>
              <w:bottom w:val="single" w:color="F79646" w:sz="12" w:space="0"/>
              <w:right w:val="single" w:color="F79646" w:sz="8" w:space="0"/>
            </w:tcBorders>
            <w:shd w:val="clear" w:color="auto" w:fill="FFFFFF"/>
            <w:noWrap/>
            <w:vAlign w:val="center"/>
          </w:tcPr>
          <w:p>
            <w:pPr>
              <w:widowControl/>
              <w:jc w:val="center"/>
              <w:textAlignment w:val="center"/>
              <w:rPr>
                <w:rFonts w:hint="default" w:ascii="Times New Roman" w:hAnsi="Times New Roman" w:cs="Times New Roman"/>
                <w:color w:val="000000"/>
                <w:szCs w:val="21"/>
              </w:rPr>
            </w:pPr>
            <w:r>
              <w:rPr>
                <w:rFonts w:hint="default" w:ascii="Times New Roman" w:hAnsi="Times New Roman" w:cs="Times New Roman"/>
                <w:color w:val="000000"/>
                <w:kern w:val="0"/>
                <w:szCs w:val="21"/>
              </w:rPr>
              <w:t>师德师风</w:t>
            </w:r>
          </w:p>
        </w:tc>
        <w:tc>
          <w:tcPr>
            <w:tcW w:w="674" w:type="dxa"/>
            <w:tcBorders>
              <w:top w:val="single" w:color="F79646" w:sz="8" w:space="0"/>
              <w:left w:val="single" w:color="F79646" w:sz="8" w:space="0"/>
              <w:bottom w:val="single" w:color="F79646" w:sz="12" w:space="0"/>
              <w:right w:val="single" w:color="F79646" w:sz="8" w:space="0"/>
            </w:tcBorders>
            <w:shd w:val="clear" w:color="auto" w:fill="FFFFFF"/>
            <w:noWrap/>
            <w:vAlign w:val="center"/>
          </w:tcPr>
          <w:p>
            <w:pPr>
              <w:widowControl/>
              <w:jc w:val="center"/>
              <w:textAlignment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校风</w:t>
            </w:r>
          </w:p>
          <w:p>
            <w:pPr>
              <w:widowControl/>
              <w:jc w:val="center"/>
              <w:textAlignment w:val="center"/>
              <w:rPr>
                <w:rFonts w:hint="default" w:ascii="Times New Roman" w:hAnsi="Times New Roman" w:cs="Times New Roman"/>
                <w:color w:val="000000"/>
                <w:szCs w:val="21"/>
              </w:rPr>
            </w:pPr>
            <w:r>
              <w:rPr>
                <w:rFonts w:hint="default" w:ascii="Times New Roman" w:hAnsi="Times New Roman" w:cs="Times New Roman"/>
                <w:color w:val="000000"/>
                <w:kern w:val="0"/>
                <w:szCs w:val="21"/>
              </w:rPr>
              <w:t>学风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635" w:hRule="atLeast"/>
          <w:jc w:val="center"/>
        </w:trPr>
        <w:tc>
          <w:tcPr>
            <w:tcW w:w="682"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textAlignment w:val="center"/>
              <w:rPr>
                <w:rFonts w:hint="default" w:ascii="Times New Roman" w:hAnsi="Times New Roman" w:eastAsia="宋体" w:cs="Times New Roman"/>
                <w:color w:val="000000"/>
                <w:kern w:val="0"/>
                <w:szCs w:val="21"/>
              </w:rPr>
            </w:pPr>
            <w:r>
              <w:rPr>
                <w:rFonts w:hint="default" w:ascii="Times New Roman" w:hAnsi="Times New Roman" w:cs="Times New Roman"/>
                <w:color w:val="000000"/>
                <w:kern w:val="0"/>
                <w:szCs w:val="21"/>
              </w:rPr>
              <w:t>2019届</w:t>
            </w:r>
          </w:p>
        </w:tc>
        <w:tc>
          <w:tcPr>
            <w:tcW w:w="1109"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textAlignment w:val="center"/>
              <w:rPr>
                <w:rFonts w:hint="default" w:ascii="Times New Roman" w:hAnsi="Times New Roman" w:eastAsia="宋体" w:cs="Times New Roman"/>
                <w:color w:val="000000"/>
                <w:kern w:val="0"/>
                <w:szCs w:val="21"/>
              </w:rPr>
            </w:pPr>
            <w:r>
              <w:rPr>
                <w:rFonts w:hint="default" w:ascii="Times New Roman" w:hAnsi="Times New Roman" w:cs="Times New Roman"/>
                <w:color w:val="000000"/>
                <w:kern w:val="0"/>
                <w:szCs w:val="21"/>
              </w:rPr>
              <w:t>88.30</w:t>
            </w:r>
          </w:p>
        </w:tc>
        <w:tc>
          <w:tcPr>
            <w:tcW w:w="1002"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textAlignment w:val="center"/>
              <w:rPr>
                <w:rFonts w:hint="default" w:ascii="Times New Roman" w:hAnsi="Times New Roman" w:eastAsia="宋体" w:cs="Times New Roman"/>
                <w:color w:val="000000"/>
                <w:kern w:val="0"/>
                <w:szCs w:val="21"/>
              </w:rPr>
            </w:pPr>
            <w:r>
              <w:rPr>
                <w:rFonts w:hint="default" w:ascii="Times New Roman" w:hAnsi="Times New Roman" w:cs="Times New Roman"/>
                <w:color w:val="000000"/>
                <w:kern w:val="0"/>
                <w:szCs w:val="21"/>
              </w:rPr>
              <w:t>84.93</w:t>
            </w:r>
          </w:p>
        </w:tc>
        <w:tc>
          <w:tcPr>
            <w:tcW w:w="707"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textAlignment w:val="center"/>
              <w:rPr>
                <w:rFonts w:hint="default" w:ascii="Times New Roman" w:hAnsi="Times New Roman" w:eastAsia="宋体" w:cs="Times New Roman"/>
                <w:color w:val="000000"/>
                <w:kern w:val="0"/>
                <w:szCs w:val="21"/>
              </w:rPr>
            </w:pPr>
            <w:r>
              <w:rPr>
                <w:rFonts w:hint="default" w:ascii="Times New Roman" w:hAnsi="Times New Roman" w:cs="Times New Roman"/>
                <w:color w:val="000000"/>
                <w:kern w:val="0"/>
                <w:szCs w:val="21"/>
              </w:rPr>
              <w:t>83.72</w:t>
            </w:r>
          </w:p>
        </w:tc>
        <w:tc>
          <w:tcPr>
            <w:tcW w:w="748"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textAlignment w:val="center"/>
              <w:rPr>
                <w:rFonts w:hint="default" w:ascii="Times New Roman" w:hAnsi="Times New Roman" w:eastAsia="宋体" w:cs="Times New Roman"/>
                <w:color w:val="000000"/>
                <w:kern w:val="0"/>
                <w:szCs w:val="21"/>
              </w:rPr>
            </w:pPr>
            <w:r>
              <w:rPr>
                <w:rFonts w:hint="default" w:ascii="Times New Roman" w:hAnsi="Times New Roman" w:cs="Times New Roman"/>
                <w:color w:val="000000"/>
                <w:kern w:val="0"/>
                <w:szCs w:val="21"/>
              </w:rPr>
              <w:t>83.87</w:t>
            </w:r>
          </w:p>
        </w:tc>
        <w:tc>
          <w:tcPr>
            <w:tcW w:w="1237"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textAlignment w:val="center"/>
              <w:rPr>
                <w:rFonts w:hint="default" w:ascii="Times New Roman" w:hAnsi="Times New Roman" w:eastAsia="宋体" w:cs="Times New Roman"/>
                <w:color w:val="000000"/>
                <w:kern w:val="0"/>
                <w:szCs w:val="21"/>
              </w:rPr>
            </w:pPr>
            <w:r>
              <w:rPr>
                <w:rFonts w:hint="default" w:ascii="Times New Roman" w:hAnsi="Times New Roman" w:cs="Times New Roman"/>
                <w:color w:val="000000"/>
                <w:kern w:val="0"/>
                <w:szCs w:val="21"/>
              </w:rPr>
              <w:t>83.30</w:t>
            </w:r>
          </w:p>
        </w:tc>
        <w:tc>
          <w:tcPr>
            <w:tcW w:w="936"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textAlignment w:val="center"/>
              <w:rPr>
                <w:rFonts w:hint="default" w:ascii="Times New Roman" w:hAnsi="Times New Roman" w:eastAsia="宋体" w:cs="Times New Roman"/>
                <w:color w:val="000000"/>
                <w:kern w:val="0"/>
                <w:szCs w:val="21"/>
              </w:rPr>
            </w:pPr>
            <w:r>
              <w:rPr>
                <w:rFonts w:hint="default" w:ascii="Times New Roman" w:hAnsi="Times New Roman" w:cs="Times New Roman"/>
                <w:color w:val="000000"/>
                <w:kern w:val="0"/>
                <w:szCs w:val="21"/>
              </w:rPr>
              <w:t>83.05</w:t>
            </w:r>
          </w:p>
        </w:tc>
        <w:tc>
          <w:tcPr>
            <w:tcW w:w="859"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textAlignment w:val="center"/>
              <w:rPr>
                <w:rFonts w:hint="default" w:ascii="Times New Roman" w:hAnsi="Times New Roman" w:eastAsia="宋体" w:cs="Times New Roman"/>
                <w:color w:val="000000"/>
                <w:kern w:val="0"/>
                <w:szCs w:val="21"/>
              </w:rPr>
            </w:pPr>
            <w:r>
              <w:rPr>
                <w:rFonts w:hint="default" w:ascii="Times New Roman" w:hAnsi="Times New Roman" w:cs="Times New Roman"/>
                <w:color w:val="000000"/>
                <w:kern w:val="0"/>
                <w:szCs w:val="21"/>
              </w:rPr>
              <w:t>82.99</w:t>
            </w:r>
          </w:p>
        </w:tc>
        <w:tc>
          <w:tcPr>
            <w:tcW w:w="566"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textAlignment w:val="center"/>
              <w:rPr>
                <w:rFonts w:hint="default" w:ascii="Times New Roman" w:hAnsi="Times New Roman" w:eastAsia="宋体" w:cs="Times New Roman"/>
                <w:color w:val="000000"/>
                <w:kern w:val="0"/>
                <w:szCs w:val="21"/>
              </w:rPr>
            </w:pPr>
            <w:r>
              <w:rPr>
                <w:rFonts w:hint="default" w:ascii="Times New Roman" w:hAnsi="Times New Roman" w:cs="Times New Roman"/>
                <w:color w:val="000000"/>
                <w:kern w:val="0"/>
                <w:szCs w:val="21"/>
              </w:rPr>
              <w:t>86.64</w:t>
            </w:r>
          </w:p>
        </w:tc>
        <w:tc>
          <w:tcPr>
            <w:tcW w:w="674"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textAlignment w:val="center"/>
              <w:rPr>
                <w:rFonts w:hint="default" w:ascii="Times New Roman" w:hAnsi="Times New Roman" w:eastAsia="宋体" w:cs="Times New Roman"/>
                <w:color w:val="000000"/>
                <w:kern w:val="0"/>
                <w:szCs w:val="21"/>
              </w:rPr>
            </w:pPr>
            <w:r>
              <w:rPr>
                <w:rFonts w:hint="default" w:ascii="Times New Roman" w:hAnsi="Times New Roman" w:cs="Times New Roman"/>
                <w:color w:val="000000"/>
                <w:kern w:val="0"/>
                <w:szCs w:val="21"/>
              </w:rPr>
              <w:t>85.99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FFFFFF"/>
          <w:tblCellMar>
            <w:top w:w="15" w:type="dxa"/>
            <w:left w:w="15" w:type="dxa"/>
            <w:bottom w:w="15" w:type="dxa"/>
            <w:right w:w="15" w:type="dxa"/>
          </w:tblCellMar>
        </w:tblPrEx>
        <w:trPr>
          <w:trHeight w:val="635" w:hRule="atLeast"/>
          <w:jc w:val="center"/>
        </w:trPr>
        <w:tc>
          <w:tcPr>
            <w:tcW w:w="682"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textAlignment w:val="center"/>
              <w:rPr>
                <w:rFonts w:hint="default" w:ascii="Times New Roman" w:hAnsi="Times New Roman" w:cs="Times New Roman" w:eastAsiaTheme="minorEastAsia"/>
                <w:color w:val="000000"/>
                <w:kern w:val="0"/>
                <w:szCs w:val="21"/>
                <w:lang w:val="en-US" w:eastAsia="zh-CN"/>
              </w:rPr>
            </w:pPr>
            <w:r>
              <w:rPr>
                <w:rFonts w:hint="default" w:ascii="Times New Roman" w:hAnsi="Times New Roman" w:cs="Times New Roman"/>
                <w:color w:val="000000"/>
                <w:kern w:val="0"/>
                <w:szCs w:val="21"/>
                <w:lang w:val="en-US" w:eastAsia="zh-CN"/>
              </w:rPr>
              <w:t>2020届</w:t>
            </w:r>
          </w:p>
        </w:tc>
        <w:tc>
          <w:tcPr>
            <w:tcW w:w="1109"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textAlignment w:val="center"/>
              <w:rPr>
                <w:rFonts w:hint="default" w:ascii="Times New Roman" w:hAnsi="Times New Roman" w:cs="Times New Roman" w:eastAsiaTheme="minorEastAsia"/>
                <w:color w:val="000000"/>
                <w:kern w:val="0"/>
                <w:szCs w:val="21"/>
                <w:lang w:val="en-US" w:eastAsia="zh-CN"/>
              </w:rPr>
            </w:pPr>
            <w:r>
              <w:rPr>
                <w:rFonts w:hint="default" w:ascii="Times New Roman" w:hAnsi="Times New Roman" w:cs="Times New Roman"/>
                <w:color w:val="000000"/>
                <w:kern w:val="0"/>
                <w:szCs w:val="21"/>
                <w:lang w:val="en-US" w:eastAsia="zh-CN"/>
              </w:rPr>
              <w:t>80.60</w:t>
            </w:r>
          </w:p>
        </w:tc>
        <w:tc>
          <w:tcPr>
            <w:tcW w:w="1002"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textAlignment w:val="center"/>
              <w:rPr>
                <w:rFonts w:hint="default" w:ascii="Times New Roman" w:hAnsi="Times New Roman" w:cs="Times New Roman" w:eastAsiaTheme="minorEastAsia"/>
                <w:color w:val="000000"/>
                <w:kern w:val="0"/>
                <w:szCs w:val="21"/>
                <w:lang w:val="en-US" w:eastAsia="zh-CN"/>
              </w:rPr>
            </w:pPr>
            <w:r>
              <w:rPr>
                <w:rFonts w:hint="default" w:ascii="Times New Roman" w:hAnsi="Times New Roman" w:cs="Times New Roman"/>
                <w:color w:val="000000"/>
                <w:kern w:val="0"/>
                <w:szCs w:val="21"/>
                <w:lang w:val="en-US" w:eastAsia="zh-CN"/>
              </w:rPr>
              <w:t>79.94</w:t>
            </w:r>
          </w:p>
        </w:tc>
        <w:tc>
          <w:tcPr>
            <w:tcW w:w="707"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textAlignment w:val="center"/>
              <w:rPr>
                <w:rFonts w:hint="default" w:ascii="Times New Roman" w:hAnsi="Times New Roman" w:cs="Times New Roman" w:eastAsiaTheme="minorEastAsia"/>
                <w:color w:val="000000"/>
                <w:kern w:val="0"/>
                <w:szCs w:val="21"/>
                <w:lang w:val="en-US" w:eastAsia="zh-CN"/>
              </w:rPr>
            </w:pPr>
            <w:r>
              <w:rPr>
                <w:rFonts w:hint="default" w:ascii="Times New Roman" w:hAnsi="Times New Roman" w:cs="Times New Roman"/>
                <w:color w:val="000000"/>
                <w:kern w:val="0"/>
                <w:szCs w:val="21"/>
                <w:lang w:val="en-US" w:eastAsia="zh-CN"/>
              </w:rPr>
              <w:t>77.86</w:t>
            </w:r>
          </w:p>
        </w:tc>
        <w:tc>
          <w:tcPr>
            <w:tcW w:w="748"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textAlignment w:val="center"/>
              <w:rPr>
                <w:rFonts w:hint="default" w:ascii="Times New Roman" w:hAnsi="Times New Roman" w:cs="Times New Roman" w:eastAsiaTheme="minorEastAsia"/>
                <w:color w:val="000000"/>
                <w:kern w:val="0"/>
                <w:szCs w:val="21"/>
                <w:lang w:val="en-US" w:eastAsia="zh-CN"/>
              </w:rPr>
            </w:pPr>
            <w:r>
              <w:rPr>
                <w:rFonts w:hint="default" w:ascii="Times New Roman" w:hAnsi="Times New Roman" w:cs="Times New Roman"/>
                <w:color w:val="000000"/>
                <w:kern w:val="0"/>
                <w:szCs w:val="21"/>
                <w:lang w:val="en-US" w:eastAsia="zh-CN"/>
              </w:rPr>
              <w:t>79.41</w:t>
            </w:r>
          </w:p>
        </w:tc>
        <w:tc>
          <w:tcPr>
            <w:tcW w:w="1237"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textAlignment w:val="center"/>
              <w:rPr>
                <w:rFonts w:hint="default" w:ascii="Times New Roman" w:hAnsi="Times New Roman" w:cs="Times New Roman" w:eastAsiaTheme="minorEastAsia"/>
                <w:color w:val="000000"/>
                <w:kern w:val="0"/>
                <w:szCs w:val="21"/>
                <w:lang w:val="en-US" w:eastAsia="zh-CN"/>
              </w:rPr>
            </w:pPr>
            <w:r>
              <w:rPr>
                <w:rFonts w:hint="default" w:ascii="Times New Roman" w:hAnsi="Times New Roman" w:cs="Times New Roman"/>
                <w:color w:val="000000"/>
                <w:kern w:val="0"/>
                <w:szCs w:val="21"/>
                <w:lang w:val="en-US" w:eastAsia="zh-CN"/>
              </w:rPr>
              <w:t>77.91</w:t>
            </w:r>
          </w:p>
        </w:tc>
        <w:tc>
          <w:tcPr>
            <w:tcW w:w="936"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textAlignment w:val="center"/>
              <w:rPr>
                <w:rFonts w:hint="default" w:ascii="Times New Roman" w:hAnsi="Times New Roman" w:cs="Times New Roman" w:eastAsiaTheme="minorEastAsia"/>
                <w:color w:val="000000"/>
                <w:kern w:val="0"/>
                <w:szCs w:val="21"/>
                <w:lang w:val="en-US" w:eastAsia="zh-CN"/>
              </w:rPr>
            </w:pPr>
            <w:r>
              <w:rPr>
                <w:rFonts w:hint="default" w:ascii="Times New Roman" w:hAnsi="Times New Roman" w:cs="Times New Roman"/>
                <w:color w:val="000000"/>
                <w:kern w:val="0"/>
                <w:szCs w:val="21"/>
                <w:lang w:val="en-US" w:eastAsia="zh-CN"/>
              </w:rPr>
              <w:t>78.01</w:t>
            </w:r>
          </w:p>
        </w:tc>
        <w:tc>
          <w:tcPr>
            <w:tcW w:w="859"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textAlignment w:val="center"/>
              <w:rPr>
                <w:rFonts w:hint="default" w:ascii="Times New Roman" w:hAnsi="Times New Roman" w:cs="Times New Roman" w:eastAsiaTheme="minorEastAsia"/>
                <w:color w:val="000000"/>
                <w:kern w:val="0"/>
                <w:szCs w:val="21"/>
                <w:lang w:val="en-US" w:eastAsia="zh-CN"/>
              </w:rPr>
            </w:pPr>
            <w:r>
              <w:rPr>
                <w:rFonts w:hint="default" w:ascii="Times New Roman" w:hAnsi="Times New Roman" w:cs="Times New Roman"/>
                <w:color w:val="000000"/>
                <w:kern w:val="0"/>
                <w:szCs w:val="21"/>
                <w:lang w:val="en-US" w:eastAsia="zh-CN"/>
              </w:rPr>
              <w:t>77.68</w:t>
            </w:r>
          </w:p>
        </w:tc>
        <w:tc>
          <w:tcPr>
            <w:tcW w:w="566"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textAlignment w:val="center"/>
              <w:rPr>
                <w:rFonts w:hint="default" w:ascii="Times New Roman" w:hAnsi="Times New Roman" w:cs="Times New Roman" w:eastAsiaTheme="minorEastAsia"/>
                <w:color w:val="000000"/>
                <w:kern w:val="0"/>
                <w:szCs w:val="21"/>
                <w:lang w:val="en-US" w:eastAsia="zh-CN"/>
              </w:rPr>
            </w:pPr>
            <w:r>
              <w:rPr>
                <w:rFonts w:hint="default" w:ascii="Times New Roman" w:hAnsi="Times New Roman" w:cs="Times New Roman"/>
                <w:color w:val="000000"/>
                <w:kern w:val="0"/>
                <w:szCs w:val="21"/>
                <w:lang w:val="en-US" w:eastAsia="zh-CN"/>
              </w:rPr>
              <w:t>82.02</w:t>
            </w:r>
          </w:p>
        </w:tc>
        <w:tc>
          <w:tcPr>
            <w:tcW w:w="674"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textAlignment w:val="center"/>
              <w:rPr>
                <w:rFonts w:hint="default" w:ascii="Times New Roman" w:hAnsi="Times New Roman" w:cs="Times New Roman" w:eastAsiaTheme="minorEastAsia"/>
                <w:color w:val="000000"/>
                <w:kern w:val="0"/>
                <w:szCs w:val="21"/>
                <w:lang w:val="en-US" w:eastAsia="zh-CN"/>
              </w:rPr>
            </w:pPr>
            <w:r>
              <w:rPr>
                <w:rFonts w:hint="default" w:ascii="Times New Roman" w:hAnsi="Times New Roman" w:cs="Times New Roman"/>
                <w:color w:val="000000"/>
                <w:kern w:val="0"/>
                <w:szCs w:val="21"/>
                <w:lang w:val="en-US" w:eastAsia="zh-CN"/>
              </w:rPr>
              <w:t>80.83</w:t>
            </w:r>
          </w:p>
        </w:tc>
      </w:tr>
    </w:tbl>
    <w:p>
      <w:pPr>
        <w:jc w:val="both"/>
        <w:rPr>
          <w:rFonts w:hint="default" w:ascii="Times New Roman" w:hAnsi="Times New Roman" w:cs="Times New Roman"/>
          <w:color w:val="000000"/>
          <w:szCs w:val="21"/>
        </w:rPr>
      </w:pPr>
    </w:p>
    <w:p>
      <w:pPr>
        <w:spacing w:line="400" w:lineRule="exact"/>
        <w:ind w:firstLine="420" w:firstLineChars="20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表</w:t>
      </w:r>
      <w:r>
        <w:rPr>
          <w:rFonts w:hint="eastAsia" w:ascii="Times New Roman" w:hAnsi="Times New Roman" w:eastAsia="宋体" w:cs="Times New Roman"/>
          <w:sz w:val="21"/>
          <w:szCs w:val="21"/>
          <w:lang w:val="en-US" w:eastAsia="zh-CN"/>
        </w:rPr>
        <w:t>8</w:t>
      </w:r>
      <w:r>
        <w:rPr>
          <w:rFonts w:hint="default" w:ascii="Times New Roman" w:hAnsi="Times New Roman" w:eastAsia="宋体" w:cs="Times New Roman"/>
          <w:sz w:val="21"/>
          <w:szCs w:val="21"/>
          <w:lang w:val="en-US" w:eastAsia="zh-CN"/>
        </w:rPr>
        <w:t xml:space="preserve">  2018届毕业生（毕业三年后）与2017届毕业生满意度比较</w:t>
      </w:r>
    </w:p>
    <w:tbl>
      <w:tblPr>
        <w:tblStyle w:val="10"/>
        <w:tblW w:w="8514" w:type="dxa"/>
        <w:tblInd w:w="0" w:type="dxa"/>
        <w:shd w:val="clear" w:color="auto" w:fill="FFFFFF"/>
        <w:tblLayout w:type="fixed"/>
        <w:tblCellMar>
          <w:top w:w="0" w:type="dxa"/>
          <w:left w:w="108" w:type="dxa"/>
          <w:bottom w:w="0" w:type="dxa"/>
          <w:right w:w="108" w:type="dxa"/>
        </w:tblCellMar>
      </w:tblPr>
      <w:tblGrid>
        <w:gridCol w:w="804"/>
        <w:gridCol w:w="855"/>
        <w:gridCol w:w="1155"/>
        <w:gridCol w:w="840"/>
        <w:gridCol w:w="707"/>
        <w:gridCol w:w="992"/>
        <w:gridCol w:w="992"/>
        <w:gridCol w:w="774"/>
        <w:gridCol w:w="720"/>
        <w:gridCol w:w="675"/>
      </w:tblGrid>
      <w:tr>
        <w:tblPrEx>
          <w:shd w:val="clear" w:color="auto" w:fill="FFFFFF"/>
          <w:tblCellMar>
            <w:top w:w="0" w:type="dxa"/>
            <w:left w:w="108" w:type="dxa"/>
            <w:bottom w:w="0" w:type="dxa"/>
            <w:right w:w="108" w:type="dxa"/>
          </w:tblCellMar>
        </w:tblPrEx>
        <w:trPr>
          <w:trHeight w:val="1283" w:hRule="atLeast"/>
        </w:trPr>
        <w:tc>
          <w:tcPr>
            <w:tcW w:w="804" w:type="dxa"/>
            <w:tcBorders>
              <w:top w:val="single" w:color="F79646" w:sz="8" w:space="0"/>
              <w:left w:val="single" w:color="F79646" w:sz="8" w:space="0"/>
              <w:bottom w:val="single" w:color="F79646" w:sz="12" w:space="0"/>
              <w:right w:val="single" w:color="F79646" w:sz="8" w:space="0"/>
            </w:tcBorders>
            <w:shd w:val="clear" w:color="auto" w:fill="FFFFFF"/>
            <w:noWrap/>
            <w:vAlign w:val="center"/>
          </w:tcPr>
          <w:p>
            <w:pPr>
              <w:widowControl/>
              <w:jc w:val="center"/>
              <w:rPr>
                <w:rFonts w:hint="default" w:ascii="Times New Roman" w:hAnsi="Times New Roman" w:cs="Times New Roman"/>
                <w:bCs/>
                <w:color w:val="000000"/>
                <w:kern w:val="0"/>
                <w:szCs w:val="21"/>
              </w:rPr>
            </w:pPr>
            <w:r>
              <w:rPr>
                <w:rFonts w:hint="default" w:ascii="Times New Roman" w:hAnsi="Times New Roman" w:cs="Times New Roman"/>
                <w:color w:val="000000"/>
                <w:kern w:val="0"/>
                <w:szCs w:val="21"/>
              </w:rPr>
              <w:t>类别</w:t>
            </w:r>
          </w:p>
        </w:tc>
        <w:tc>
          <w:tcPr>
            <w:tcW w:w="855" w:type="dxa"/>
            <w:tcBorders>
              <w:top w:val="single" w:color="F79646" w:sz="8" w:space="0"/>
              <w:left w:val="single" w:color="F79646" w:sz="8" w:space="0"/>
              <w:bottom w:val="single" w:color="F79646" w:sz="12" w:space="0"/>
              <w:right w:val="single" w:color="F79646" w:sz="8" w:space="0"/>
            </w:tcBorders>
            <w:shd w:val="clear" w:color="auto" w:fill="FFFFFF"/>
            <w:noWrap/>
            <w:vAlign w:val="center"/>
          </w:tcPr>
          <w:p>
            <w:pPr>
              <w:widowControl/>
              <w:jc w:val="center"/>
              <w:rPr>
                <w:rFonts w:hint="default" w:ascii="Times New Roman" w:hAnsi="Times New Roman" w:cs="Times New Roman"/>
                <w:bCs/>
                <w:color w:val="000000"/>
                <w:kern w:val="0"/>
                <w:szCs w:val="21"/>
              </w:rPr>
            </w:pPr>
            <w:r>
              <w:rPr>
                <w:rFonts w:hint="default" w:ascii="Times New Roman" w:hAnsi="Times New Roman" w:cs="Times New Roman"/>
                <w:bCs/>
                <w:color w:val="000000"/>
                <w:kern w:val="0"/>
                <w:szCs w:val="21"/>
              </w:rPr>
              <w:t>总体</w:t>
            </w:r>
          </w:p>
          <w:p>
            <w:pPr>
              <w:widowControl/>
              <w:jc w:val="center"/>
              <w:rPr>
                <w:rFonts w:hint="default" w:ascii="Times New Roman" w:hAnsi="Times New Roman" w:cs="Times New Roman"/>
                <w:bCs/>
                <w:color w:val="000000"/>
                <w:kern w:val="0"/>
                <w:szCs w:val="21"/>
              </w:rPr>
            </w:pPr>
            <w:r>
              <w:rPr>
                <w:rFonts w:hint="default" w:ascii="Times New Roman" w:hAnsi="Times New Roman" w:cs="Times New Roman"/>
                <w:bCs/>
                <w:color w:val="000000"/>
                <w:kern w:val="0"/>
                <w:szCs w:val="21"/>
              </w:rPr>
              <w:t>满意度</w:t>
            </w:r>
          </w:p>
        </w:tc>
        <w:tc>
          <w:tcPr>
            <w:tcW w:w="1155" w:type="dxa"/>
            <w:tcBorders>
              <w:top w:val="single" w:color="F79646" w:sz="8" w:space="0"/>
              <w:left w:val="single" w:color="F79646" w:sz="8" w:space="0"/>
              <w:bottom w:val="single" w:color="F79646" w:sz="12" w:space="0"/>
              <w:right w:val="single" w:color="F79646" w:sz="8" w:space="0"/>
            </w:tcBorders>
            <w:shd w:val="clear" w:color="auto" w:fill="FFFFFF"/>
            <w:noWrap/>
            <w:vAlign w:val="center"/>
          </w:tcPr>
          <w:p>
            <w:pPr>
              <w:widowControl/>
              <w:jc w:val="center"/>
              <w:rPr>
                <w:rFonts w:hint="default" w:ascii="Times New Roman" w:hAnsi="Times New Roman" w:cs="Times New Roman"/>
                <w:bCs/>
                <w:color w:val="000000"/>
                <w:kern w:val="0"/>
                <w:szCs w:val="21"/>
              </w:rPr>
            </w:pPr>
            <w:r>
              <w:rPr>
                <w:rFonts w:hint="default" w:ascii="Times New Roman" w:hAnsi="Times New Roman" w:cs="Times New Roman"/>
                <w:bCs/>
                <w:color w:val="000000"/>
                <w:kern w:val="0"/>
                <w:szCs w:val="21"/>
              </w:rPr>
              <w:t>专业课程课堂教学效果</w:t>
            </w:r>
          </w:p>
        </w:tc>
        <w:tc>
          <w:tcPr>
            <w:tcW w:w="840" w:type="dxa"/>
            <w:tcBorders>
              <w:top w:val="single" w:color="F79646" w:sz="8" w:space="0"/>
              <w:left w:val="single" w:color="F79646" w:sz="8" w:space="0"/>
              <w:bottom w:val="single" w:color="F79646" w:sz="12" w:space="0"/>
              <w:right w:val="single" w:color="F79646" w:sz="8" w:space="0"/>
            </w:tcBorders>
            <w:shd w:val="clear" w:color="auto" w:fill="FFFFFF"/>
            <w:noWrap/>
            <w:vAlign w:val="center"/>
          </w:tcPr>
          <w:p>
            <w:pPr>
              <w:widowControl/>
              <w:jc w:val="center"/>
              <w:rPr>
                <w:rFonts w:hint="default" w:ascii="Times New Roman" w:hAnsi="Times New Roman" w:cs="Times New Roman"/>
                <w:bCs/>
                <w:color w:val="000000"/>
                <w:kern w:val="0"/>
                <w:szCs w:val="21"/>
              </w:rPr>
            </w:pPr>
            <w:r>
              <w:rPr>
                <w:rFonts w:hint="default" w:ascii="Times New Roman" w:hAnsi="Times New Roman" w:cs="Times New Roman"/>
                <w:bCs/>
                <w:color w:val="000000"/>
                <w:kern w:val="0"/>
                <w:szCs w:val="21"/>
              </w:rPr>
              <w:t>实践教学效果</w:t>
            </w:r>
          </w:p>
        </w:tc>
        <w:tc>
          <w:tcPr>
            <w:tcW w:w="707" w:type="dxa"/>
            <w:tcBorders>
              <w:top w:val="single" w:color="F79646" w:sz="8" w:space="0"/>
              <w:left w:val="single" w:color="F79646" w:sz="8" w:space="0"/>
              <w:bottom w:val="single" w:color="F79646" w:sz="12" w:space="0"/>
              <w:right w:val="single" w:color="F79646" w:sz="8" w:space="0"/>
            </w:tcBorders>
            <w:shd w:val="clear" w:color="auto" w:fill="FFFFFF"/>
            <w:noWrap/>
            <w:vAlign w:val="center"/>
          </w:tcPr>
          <w:p>
            <w:pPr>
              <w:widowControl/>
              <w:jc w:val="center"/>
              <w:rPr>
                <w:rFonts w:hint="default" w:ascii="Times New Roman" w:hAnsi="Times New Roman" w:cs="Times New Roman"/>
                <w:bCs/>
                <w:color w:val="000000"/>
                <w:kern w:val="0"/>
                <w:szCs w:val="21"/>
              </w:rPr>
            </w:pPr>
            <w:r>
              <w:rPr>
                <w:rFonts w:hint="default" w:ascii="Times New Roman" w:hAnsi="Times New Roman" w:cs="Times New Roman"/>
                <w:bCs/>
                <w:color w:val="000000"/>
                <w:kern w:val="0"/>
                <w:szCs w:val="21"/>
              </w:rPr>
              <w:t>教学</w:t>
            </w:r>
          </w:p>
          <w:p>
            <w:pPr>
              <w:widowControl/>
              <w:jc w:val="center"/>
              <w:rPr>
                <w:rFonts w:hint="default" w:ascii="Times New Roman" w:hAnsi="Times New Roman" w:cs="Times New Roman"/>
                <w:bCs/>
                <w:color w:val="000000"/>
                <w:kern w:val="0"/>
                <w:szCs w:val="21"/>
              </w:rPr>
            </w:pPr>
            <w:r>
              <w:rPr>
                <w:rFonts w:hint="default" w:ascii="Times New Roman" w:hAnsi="Times New Roman" w:cs="Times New Roman"/>
                <w:bCs/>
                <w:color w:val="000000"/>
                <w:kern w:val="0"/>
                <w:szCs w:val="21"/>
              </w:rPr>
              <w:t>水平</w:t>
            </w:r>
          </w:p>
        </w:tc>
        <w:tc>
          <w:tcPr>
            <w:tcW w:w="992" w:type="dxa"/>
            <w:tcBorders>
              <w:top w:val="single" w:color="F79646" w:sz="8" w:space="0"/>
              <w:left w:val="single" w:color="F79646" w:sz="8" w:space="0"/>
              <w:bottom w:val="single" w:color="F79646" w:sz="12" w:space="0"/>
              <w:right w:val="single" w:color="F79646" w:sz="8" w:space="0"/>
            </w:tcBorders>
            <w:shd w:val="clear" w:color="auto" w:fill="FFFFFF"/>
            <w:noWrap/>
            <w:vAlign w:val="center"/>
          </w:tcPr>
          <w:p>
            <w:pPr>
              <w:widowControl/>
              <w:jc w:val="center"/>
              <w:rPr>
                <w:rFonts w:hint="default" w:ascii="Times New Roman" w:hAnsi="Times New Roman" w:cs="Times New Roman"/>
                <w:bCs/>
                <w:color w:val="000000"/>
                <w:kern w:val="0"/>
                <w:szCs w:val="21"/>
              </w:rPr>
            </w:pPr>
            <w:r>
              <w:rPr>
                <w:rFonts w:hint="default" w:ascii="Times New Roman" w:hAnsi="Times New Roman" w:cs="Times New Roman"/>
                <w:color w:val="000000"/>
                <w:kern w:val="0"/>
                <w:szCs w:val="21"/>
              </w:rPr>
              <w:t>发展机会和锻炼平台</w:t>
            </w:r>
          </w:p>
        </w:tc>
        <w:tc>
          <w:tcPr>
            <w:tcW w:w="992" w:type="dxa"/>
            <w:tcBorders>
              <w:top w:val="single" w:color="F79646" w:sz="8" w:space="0"/>
              <w:left w:val="single" w:color="F79646" w:sz="8" w:space="0"/>
              <w:bottom w:val="single" w:color="F79646" w:sz="12" w:space="0"/>
              <w:right w:val="single" w:color="F79646" w:sz="8" w:space="0"/>
            </w:tcBorders>
            <w:shd w:val="clear" w:color="auto" w:fill="FFFFFF"/>
            <w:noWrap/>
            <w:vAlign w:val="center"/>
          </w:tcPr>
          <w:p>
            <w:pPr>
              <w:widowControl/>
              <w:jc w:val="center"/>
              <w:rPr>
                <w:rFonts w:hint="default" w:ascii="Times New Roman" w:hAnsi="Times New Roman" w:cs="Times New Roman"/>
                <w:bCs/>
                <w:color w:val="000000"/>
                <w:kern w:val="0"/>
                <w:szCs w:val="21"/>
              </w:rPr>
            </w:pPr>
            <w:r>
              <w:rPr>
                <w:rFonts w:hint="default" w:ascii="Times New Roman" w:hAnsi="Times New Roman" w:cs="Times New Roman"/>
                <w:bCs/>
                <w:color w:val="000000"/>
                <w:kern w:val="0"/>
                <w:szCs w:val="21"/>
              </w:rPr>
              <w:t>创新创业教育及指导</w:t>
            </w:r>
          </w:p>
        </w:tc>
        <w:tc>
          <w:tcPr>
            <w:tcW w:w="774" w:type="dxa"/>
            <w:tcBorders>
              <w:top w:val="single" w:color="F79646" w:sz="8" w:space="0"/>
              <w:left w:val="single" w:color="F79646" w:sz="8" w:space="0"/>
              <w:bottom w:val="single" w:color="F79646" w:sz="12" w:space="0"/>
              <w:right w:val="single" w:color="F79646" w:sz="8" w:space="0"/>
            </w:tcBorders>
            <w:shd w:val="clear" w:color="auto" w:fill="FFFFFF"/>
            <w:noWrap/>
            <w:vAlign w:val="center"/>
          </w:tcPr>
          <w:p>
            <w:pPr>
              <w:widowControl/>
              <w:jc w:val="center"/>
              <w:rPr>
                <w:rFonts w:hint="default" w:ascii="Times New Roman" w:hAnsi="Times New Roman" w:cs="Times New Roman"/>
                <w:bCs/>
                <w:color w:val="000000"/>
                <w:kern w:val="0"/>
                <w:szCs w:val="21"/>
              </w:rPr>
            </w:pPr>
            <w:r>
              <w:rPr>
                <w:rFonts w:hint="default" w:ascii="Times New Roman" w:hAnsi="Times New Roman" w:cs="Times New Roman"/>
                <w:bCs/>
                <w:color w:val="000000"/>
                <w:kern w:val="0"/>
                <w:szCs w:val="21"/>
              </w:rPr>
              <w:t>就业求职服务</w:t>
            </w:r>
          </w:p>
        </w:tc>
        <w:tc>
          <w:tcPr>
            <w:tcW w:w="720" w:type="dxa"/>
            <w:tcBorders>
              <w:top w:val="single" w:color="F79646" w:sz="8" w:space="0"/>
              <w:left w:val="single" w:color="F79646" w:sz="8" w:space="0"/>
              <w:bottom w:val="single" w:color="F79646" w:sz="12" w:space="0"/>
              <w:right w:val="single" w:color="F79646" w:sz="8" w:space="0"/>
            </w:tcBorders>
            <w:shd w:val="clear" w:color="auto" w:fill="FFFFFF"/>
            <w:noWrap/>
            <w:vAlign w:val="center"/>
          </w:tcPr>
          <w:p>
            <w:pPr>
              <w:widowControl/>
              <w:jc w:val="center"/>
              <w:rPr>
                <w:rFonts w:hint="default" w:ascii="Times New Roman" w:hAnsi="Times New Roman" w:cs="Times New Roman"/>
                <w:bCs/>
                <w:color w:val="000000"/>
                <w:kern w:val="0"/>
                <w:szCs w:val="21"/>
              </w:rPr>
            </w:pPr>
            <w:r>
              <w:rPr>
                <w:rFonts w:hint="default" w:ascii="Times New Roman" w:hAnsi="Times New Roman" w:cs="Times New Roman"/>
                <w:bCs/>
                <w:color w:val="000000"/>
                <w:kern w:val="0"/>
                <w:szCs w:val="21"/>
              </w:rPr>
              <w:t>师德</w:t>
            </w:r>
          </w:p>
          <w:p>
            <w:pPr>
              <w:widowControl/>
              <w:jc w:val="center"/>
              <w:rPr>
                <w:rFonts w:hint="default" w:ascii="Times New Roman" w:hAnsi="Times New Roman" w:cs="Times New Roman"/>
                <w:bCs/>
                <w:color w:val="000000"/>
                <w:kern w:val="0"/>
                <w:szCs w:val="21"/>
              </w:rPr>
            </w:pPr>
            <w:r>
              <w:rPr>
                <w:rFonts w:hint="default" w:ascii="Times New Roman" w:hAnsi="Times New Roman" w:cs="Times New Roman"/>
                <w:bCs/>
                <w:color w:val="000000"/>
                <w:kern w:val="0"/>
                <w:szCs w:val="21"/>
              </w:rPr>
              <w:t>师风</w:t>
            </w:r>
          </w:p>
        </w:tc>
        <w:tc>
          <w:tcPr>
            <w:tcW w:w="675" w:type="dxa"/>
            <w:tcBorders>
              <w:top w:val="single" w:color="F79646" w:sz="8" w:space="0"/>
              <w:left w:val="single" w:color="F79646" w:sz="8" w:space="0"/>
              <w:bottom w:val="single" w:color="F79646" w:sz="12" w:space="0"/>
              <w:right w:val="single" w:color="F79646" w:sz="8" w:space="0"/>
            </w:tcBorders>
            <w:shd w:val="clear" w:color="auto" w:fill="FFFFFF"/>
            <w:noWrap/>
            <w:vAlign w:val="center"/>
          </w:tcPr>
          <w:p>
            <w:pPr>
              <w:widowControl/>
              <w:jc w:val="center"/>
              <w:rPr>
                <w:rFonts w:hint="default" w:ascii="Times New Roman" w:hAnsi="Times New Roman" w:cs="Times New Roman"/>
                <w:bCs/>
                <w:color w:val="000000"/>
                <w:kern w:val="0"/>
                <w:szCs w:val="21"/>
              </w:rPr>
            </w:pPr>
            <w:r>
              <w:rPr>
                <w:rFonts w:hint="default" w:ascii="Times New Roman" w:hAnsi="Times New Roman" w:cs="Times New Roman"/>
                <w:bCs/>
                <w:color w:val="000000"/>
                <w:kern w:val="0"/>
                <w:szCs w:val="21"/>
              </w:rPr>
              <w:t>校风</w:t>
            </w:r>
          </w:p>
          <w:p>
            <w:pPr>
              <w:widowControl/>
              <w:jc w:val="center"/>
              <w:rPr>
                <w:rFonts w:hint="default" w:ascii="Times New Roman" w:hAnsi="Times New Roman" w:cs="Times New Roman"/>
                <w:bCs/>
                <w:color w:val="000000"/>
                <w:kern w:val="0"/>
                <w:szCs w:val="21"/>
              </w:rPr>
            </w:pPr>
            <w:r>
              <w:rPr>
                <w:rFonts w:hint="default" w:ascii="Times New Roman" w:hAnsi="Times New Roman" w:cs="Times New Roman"/>
                <w:bCs/>
                <w:color w:val="000000"/>
                <w:kern w:val="0"/>
                <w:szCs w:val="21"/>
              </w:rPr>
              <w:t>学风</w:t>
            </w:r>
          </w:p>
        </w:tc>
      </w:tr>
      <w:tr>
        <w:tblPrEx>
          <w:shd w:val="clear" w:color="auto" w:fill="FFFFFF"/>
          <w:tblCellMar>
            <w:top w:w="0" w:type="dxa"/>
            <w:left w:w="108" w:type="dxa"/>
            <w:bottom w:w="0" w:type="dxa"/>
            <w:right w:w="108" w:type="dxa"/>
          </w:tblCellMar>
        </w:tblPrEx>
        <w:trPr>
          <w:trHeight w:val="682" w:hRule="atLeast"/>
        </w:trPr>
        <w:tc>
          <w:tcPr>
            <w:tcW w:w="804"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textAlignment w:val="center"/>
              <w:rPr>
                <w:rFonts w:hint="default" w:ascii="Times New Roman" w:hAnsi="Times New Roman" w:eastAsia="宋体" w:cs="Times New Roman"/>
                <w:color w:val="000000"/>
                <w:kern w:val="0"/>
                <w:szCs w:val="21"/>
              </w:rPr>
            </w:pPr>
            <w:r>
              <w:rPr>
                <w:rFonts w:hint="default" w:ascii="Times New Roman" w:hAnsi="Times New Roman" w:eastAsia="宋体" w:cs="Times New Roman"/>
                <w:color w:val="000000"/>
                <w:kern w:val="0"/>
                <w:szCs w:val="21"/>
              </w:rPr>
              <w:t>2017届</w:t>
            </w:r>
          </w:p>
        </w:tc>
        <w:tc>
          <w:tcPr>
            <w:tcW w:w="855"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90.13</w:t>
            </w:r>
          </w:p>
        </w:tc>
        <w:tc>
          <w:tcPr>
            <w:tcW w:w="1155"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rPr>
                <w:rFonts w:hint="default" w:ascii="Times New Roman" w:hAnsi="Times New Roman" w:eastAsia="宋体" w:cs="Times New Roman"/>
                <w:color w:val="000000"/>
                <w:kern w:val="0"/>
                <w:szCs w:val="21"/>
              </w:rPr>
            </w:pPr>
            <w:r>
              <w:rPr>
                <w:rFonts w:hint="default" w:ascii="Times New Roman" w:hAnsi="Times New Roman" w:cs="Times New Roman"/>
                <w:color w:val="000000"/>
                <w:kern w:val="0"/>
                <w:szCs w:val="21"/>
              </w:rPr>
              <w:t>87.83</w:t>
            </w:r>
          </w:p>
        </w:tc>
        <w:tc>
          <w:tcPr>
            <w:tcW w:w="840"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rPr>
                <w:rFonts w:hint="default" w:ascii="Times New Roman" w:hAnsi="Times New Roman" w:eastAsia="宋体" w:cs="Times New Roman"/>
                <w:color w:val="000000"/>
                <w:kern w:val="0"/>
                <w:szCs w:val="21"/>
              </w:rPr>
            </w:pPr>
            <w:r>
              <w:rPr>
                <w:rFonts w:hint="default" w:ascii="Times New Roman" w:hAnsi="Times New Roman" w:cs="Times New Roman"/>
                <w:color w:val="000000"/>
                <w:kern w:val="0"/>
                <w:szCs w:val="21"/>
              </w:rPr>
              <w:t>86.98</w:t>
            </w:r>
          </w:p>
        </w:tc>
        <w:tc>
          <w:tcPr>
            <w:tcW w:w="707"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rPr>
                <w:rFonts w:hint="default" w:ascii="Times New Roman" w:hAnsi="Times New Roman" w:eastAsia="宋体" w:cs="Times New Roman"/>
                <w:color w:val="000000"/>
                <w:kern w:val="0"/>
                <w:szCs w:val="21"/>
              </w:rPr>
            </w:pPr>
            <w:r>
              <w:rPr>
                <w:rFonts w:hint="default" w:ascii="Times New Roman" w:hAnsi="Times New Roman" w:cs="Times New Roman"/>
                <w:color w:val="000000"/>
                <w:kern w:val="0"/>
                <w:szCs w:val="21"/>
              </w:rPr>
              <w:t>88.81</w:t>
            </w:r>
          </w:p>
        </w:tc>
        <w:tc>
          <w:tcPr>
            <w:tcW w:w="992"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rPr>
                <w:rFonts w:hint="default" w:ascii="Times New Roman" w:hAnsi="Times New Roman" w:eastAsia="宋体" w:cs="Times New Roman"/>
                <w:color w:val="000000"/>
                <w:kern w:val="0"/>
                <w:szCs w:val="21"/>
              </w:rPr>
            </w:pPr>
            <w:r>
              <w:rPr>
                <w:rFonts w:hint="default" w:ascii="Times New Roman" w:hAnsi="Times New Roman" w:cs="Times New Roman"/>
                <w:color w:val="000000"/>
                <w:kern w:val="0"/>
                <w:szCs w:val="21"/>
              </w:rPr>
              <w:t>84.95</w:t>
            </w:r>
          </w:p>
        </w:tc>
        <w:tc>
          <w:tcPr>
            <w:tcW w:w="992"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rPr>
                <w:rFonts w:hint="default" w:ascii="Times New Roman" w:hAnsi="Times New Roman" w:eastAsia="宋体" w:cs="Times New Roman"/>
                <w:color w:val="000000"/>
                <w:kern w:val="0"/>
                <w:szCs w:val="21"/>
              </w:rPr>
            </w:pPr>
            <w:r>
              <w:rPr>
                <w:rFonts w:hint="default" w:ascii="Times New Roman" w:hAnsi="Times New Roman" w:cs="Times New Roman"/>
                <w:color w:val="000000"/>
                <w:kern w:val="0"/>
                <w:szCs w:val="21"/>
              </w:rPr>
              <w:t>85.63</w:t>
            </w:r>
          </w:p>
        </w:tc>
        <w:tc>
          <w:tcPr>
            <w:tcW w:w="774"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rPr>
                <w:rFonts w:hint="default" w:ascii="Times New Roman" w:hAnsi="Times New Roman" w:eastAsia="宋体" w:cs="Times New Roman"/>
                <w:color w:val="000000"/>
                <w:kern w:val="0"/>
                <w:szCs w:val="21"/>
              </w:rPr>
            </w:pPr>
            <w:r>
              <w:rPr>
                <w:rFonts w:hint="default" w:ascii="Times New Roman" w:hAnsi="Times New Roman" w:cs="Times New Roman"/>
                <w:color w:val="000000"/>
                <w:kern w:val="0"/>
                <w:szCs w:val="21"/>
              </w:rPr>
              <w:t>85.44</w:t>
            </w:r>
          </w:p>
        </w:tc>
        <w:tc>
          <w:tcPr>
            <w:tcW w:w="720"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rPr>
                <w:rFonts w:hint="default" w:ascii="Times New Roman" w:hAnsi="Times New Roman" w:eastAsia="宋体" w:cs="Times New Roman"/>
                <w:color w:val="000000"/>
                <w:kern w:val="0"/>
                <w:szCs w:val="21"/>
              </w:rPr>
            </w:pPr>
            <w:r>
              <w:rPr>
                <w:rFonts w:hint="default" w:ascii="Times New Roman" w:hAnsi="Times New Roman" w:cs="Times New Roman"/>
                <w:color w:val="000000"/>
                <w:kern w:val="0"/>
                <w:szCs w:val="21"/>
              </w:rPr>
              <w:t>89.90</w:t>
            </w:r>
          </w:p>
        </w:tc>
        <w:tc>
          <w:tcPr>
            <w:tcW w:w="675"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rPr>
                <w:rFonts w:hint="default" w:ascii="Times New Roman" w:hAnsi="Times New Roman" w:eastAsia="宋体" w:cs="Times New Roman"/>
                <w:color w:val="000000"/>
                <w:kern w:val="0"/>
                <w:szCs w:val="21"/>
              </w:rPr>
            </w:pPr>
            <w:r>
              <w:rPr>
                <w:rFonts w:hint="default" w:ascii="Times New Roman" w:hAnsi="Times New Roman" w:cs="Times New Roman"/>
                <w:color w:val="000000"/>
                <w:kern w:val="0"/>
                <w:szCs w:val="21"/>
              </w:rPr>
              <w:t>88.99</w:t>
            </w:r>
          </w:p>
        </w:tc>
      </w:tr>
      <w:tr>
        <w:tblPrEx>
          <w:shd w:val="clear" w:color="auto" w:fill="FFFFFF"/>
          <w:tblCellMar>
            <w:top w:w="0" w:type="dxa"/>
            <w:left w:w="108" w:type="dxa"/>
            <w:bottom w:w="0" w:type="dxa"/>
            <w:right w:w="108" w:type="dxa"/>
          </w:tblCellMar>
        </w:tblPrEx>
        <w:trPr>
          <w:trHeight w:val="682" w:hRule="atLeast"/>
        </w:trPr>
        <w:tc>
          <w:tcPr>
            <w:tcW w:w="804"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textAlignment w:val="center"/>
              <w:rPr>
                <w:rFonts w:hint="default" w:ascii="Times New Roman" w:hAnsi="Times New Roman" w:eastAsia="宋体" w:cs="Times New Roman"/>
                <w:color w:val="000000"/>
                <w:kern w:val="0"/>
                <w:szCs w:val="21"/>
                <w:lang w:val="en-US" w:eastAsia="zh-CN"/>
              </w:rPr>
            </w:pPr>
            <w:r>
              <w:rPr>
                <w:rFonts w:hint="default" w:ascii="Times New Roman" w:hAnsi="Times New Roman" w:eastAsia="宋体" w:cs="Times New Roman"/>
                <w:color w:val="000000"/>
                <w:kern w:val="0"/>
                <w:szCs w:val="21"/>
                <w:lang w:val="en-US" w:eastAsia="zh-CN"/>
              </w:rPr>
              <w:t>2018届</w:t>
            </w:r>
          </w:p>
        </w:tc>
        <w:tc>
          <w:tcPr>
            <w:tcW w:w="855"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rPr>
                <w:rFonts w:hint="default" w:ascii="Times New Roman" w:hAnsi="Times New Roman" w:cs="Times New Roman" w:eastAsiaTheme="minorEastAsia"/>
                <w:color w:val="000000"/>
                <w:kern w:val="0"/>
                <w:szCs w:val="21"/>
                <w:lang w:val="en-US" w:eastAsia="zh-CN"/>
              </w:rPr>
            </w:pPr>
            <w:r>
              <w:rPr>
                <w:rFonts w:hint="default" w:ascii="Times New Roman" w:hAnsi="Times New Roman" w:cs="Times New Roman"/>
                <w:color w:val="000000"/>
                <w:kern w:val="0"/>
                <w:szCs w:val="21"/>
                <w:lang w:val="en-US" w:eastAsia="zh-CN"/>
              </w:rPr>
              <w:t>85.86</w:t>
            </w:r>
          </w:p>
        </w:tc>
        <w:tc>
          <w:tcPr>
            <w:tcW w:w="1155"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rPr>
                <w:rFonts w:hint="default" w:ascii="Times New Roman" w:hAnsi="Times New Roman" w:cs="Times New Roman" w:eastAsiaTheme="minorEastAsia"/>
                <w:color w:val="000000"/>
                <w:kern w:val="0"/>
                <w:szCs w:val="21"/>
                <w:lang w:val="en-US" w:eastAsia="zh-CN"/>
              </w:rPr>
            </w:pPr>
            <w:r>
              <w:rPr>
                <w:rFonts w:hint="default" w:ascii="Times New Roman" w:hAnsi="Times New Roman" w:cs="Times New Roman"/>
                <w:color w:val="000000"/>
                <w:kern w:val="0"/>
                <w:szCs w:val="21"/>
                <w:lang w:val="en-US" w:eastAsia="zh-CN"/>
              </w:rPr>
              <w:t>87.86</w:t>
            </w:r>
          </w:p>
        </w:tc>
        <w:tc>
          <w:tcPr>
            <w:tcW w:w="840"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rPr>
                <w:rFonts w:hint="default" w:ascii="Times New Roman" w:hAnsi="Times New Roman" w:cs="Times New Roman" w:eastAsiaTheme="minorEastAsia"/>
                <w:color w:val="000000"/>
                <w:kern w:val="0"/>
                <w:szCs w:val="21"/>
                <w:lang w:val="en-US" w:eastAsia="zh-CN"/>
              </w:rPr>
            </w:pPr>
            <w:r>
              <w:rPr>
                <w:rFonts w:hint="default" w:ascii="Times New Roman" w:hAnsi="Times New Roman" w:cs="Times New Roman"/>
                <w:color w:val="000000"/>
                <w:kern w:val="0"/>
                <w:szCs w:val="21"/>
                <w:lang w:val="en-US" w:eastAsia="zh-CN"/>
              </w:rPr>
              <w:t>87.53</w:t>
            </w:r>
          </w:p>
        </w:tc>
        <w:tc>
          <w:tcPr>
            <w:tcW w:w="707"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rPr>
                <w:rFonts w:hint="default" w:ascii="Times New Roman" w:hAnsi="Times New Roman" w:cs="Times New Roman" w:eastAsiaTheme="minorEastAsia"/>
                <w:color w:val="000000"/>
                <w:kern w:val="0"/>
                <w:szCs w:val="21"/>
                <w:lang w:val="en-US" w:eastAsia="zh-CN"/>
              </w:rPr>
            </w:pPr>
            <w:r>
              <w:rPr>
                <w:rFonts w:hint="default" w:ascii="Times New Roman" w:hAnsi="Times New Roman" w:cs="Times New Roman"/>
                <w:color w:val="000000"/>
                <w:kern w:val="0"/>
                <w:szCs w:val="21"/>
                <w:lang w:val="en-US" w:eastAsia="zh-CN"/>
              </w:rPr>
              <w:t>88.83</w:t>
            </w:r>
          </w:p>
        </w:tc>
        <w:tc>
          <w:tcPr>
            <w:tcW w:w="992"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rPr>
                <w:rFonts w:hint="default" w:ascii="Times New Roman" w:hAnsi="Times New Roman" w:cs="Times New Roman" w:eastAsiaTheme="minorEastAsia"/>
                <w:color w:val="000000"/>
                <w:kern w:val="0"/>
                <w:szCs w:val="21"/>
                <w:lang w:val="en-US" w:eastAsia="zh-CN"/>
              </w:rPr>
            </w:pPr>
            <w:r>
              <w:rPr>
                <w:rFonts w:hint="default" w:ascii="Times New Roman" w:hAnsi="Times New Roman" w:cs="Times New Roman"/>
                <w:color w:val="000000"/>
                <w:kern w:val="0"/>
                <w:szCs w:val="21"/>
                <w:lang w:val="en-US" w:eastAsia="zh-CN"/>
              </w:rPr>
              <w:t>86.21</w:t>
            </w:r>
          </w:p>
        </w:tc>
        <w:tc>
          <w:tcPr>
            <w:tcW w:w="992"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rPr>
                <w:rFonts w:hint="default" w:ascii="Times New Roman" w:hAnsi="Times New Roman" w:cs="Times New Roman" w:eastAsiaTheme="minorEastAsia"/>
                <w:color w:val="000000"/>
                <w:kern w:val="0"/>
                <w:szCs w:val="21"/>
                <w:lang w:val="en-US" w:eastAsia="zh-CN"/>
              </w:rPr>
            </w:pPr>
            <w:r>
              <w:rPr>
                <w:rFonts w:hint="default" w:ascii="Times New Roman" w:hAnsi="Times New Roman" w:cs="Times New Roman"/>
                <w:color w:val="000000"/>
                <w:kern w:val="0"/>
                <w:szCs w:val="21"/>
                <w:lang w:val="en-US" w:eastAsia="zh-CN"/>
              </w:rPr>
              <w:t>87.08</w:t>
            </w:r>
          </w:p>
        </w:tc>
        <w:tc>
          <w:tcPr>
            <w:tcW w:w="774"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rPr>
                <w:rFonts w:hint="default" w:ascii="Times New Roman" w:hAnsi="Times New Roman" w:cs="Times New Roman" w:eastAsiaTheme="minorEastAsia"/>
                <w:color w:val="000000"/>
                <w:kern w:val="0"/>
                <w:szCs w:val="21"/>
                <w:lang w:val="en-US" w:eastAsia="zh-CN"/>
              </w:rPr>
            </w:pPr>
            <w:r>
              <w:rPr>
                <w:rFonts w:hint="default" w:ascii="Times New Roman" w:hAnsi="Times New Roman" w:cs="Times New Roman"/>
                <w:color w:val="000000"/>
                <w:kern w:val="0"/>
                <w:szCs w:val="21"/>
                <w:lang w:val="en-US" w:eastAsia="zh-CN"/>
              </w:rPr>
              <w:t>86.89</w:t>
            </w:r>
          </w:p>
        </w:tc>
        <w:tc>
          <w:tcPr>
            <w:tcW w:w="720"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rPr>
                <w:rFonts w:hint="default" w:ascii="Times New Roman" w:hAnsi="Times New Roman" w:cs="Times New Roman" w:eastAsiaTheme="minorEastAsia"/>
                <w:color w:val="000000"/>
                <w:kern w:val="0"/>
                <w:szCs w:val="21"/>
                <w:lang w:val="en-US" w:eastAsia="zh-CN"/>
              </w:rPr>
            </w:pPr>
            <w:r>
              <w:rPr>
                <w:rFonts w:hint="default" w:ascii="Times New Roman" w:hAnsi="Times New Roman" w:cs="Times New Roman"/>
                <w:color w:val="000000"/>
                <w:kern w:val="0"/>
                <w:szCs w:val="21"/>
                <w:lang w:val="en-US" w:eastAsia="zh-CN"/>
              </w:rPr>
              <w:t>89.05</w:t>
            </w:r>
          </w:p>
        </w:tc>
        <w:tc>
          <w:tcPr>
            <w:tcW w:w="675" w:type="dxa"/>
            <w:tcBorders>
              <w:top w:val="single" w:color="F79646" w:sz="8" w:space="0"/>
              <w:left w:val="single" w:color="F79646" w:sz="8" w:space="0"/>
              <w:bottom w:val="single" w:color="F79646" w:sz="8" w:space="0"/>
              <w:right w:val="single" w:color="F79646" w:sz="8" w:space="0"/>
            </w:tcBorders>
            <w:shd w:val="clear" w:color="auto" w:fill="FFFFFF"/>
            <w:noWrap/>
            <w:vAlign w:val="center"/>
          </w:tcPr>
          <w:p>
            <w:pPr>
              <w:widowControl/>
              <w:jc w:val="center"/>
              <w:rPr>
                <w:rFonts w:hint="default" w:ascii="Times New Roman" w:hAnsi="Times New Roman" w:cs="Times New Roman" w:eastAsiaTheme="minorEastAsia"/>
                <w:color w:val="000000"/>
                <w:kern w:val="0"/>
                <w:szCs w:val="21"/>
                <w:lang w:val="en-US" w:eastAsia="zh-CN"/>
              </w:rPr>
            </w:pPr>
            <w:r>
              <w:rPr>
                <w:rFonts w:hint="default" w:ascii="Times New Roman" w:hAnsi="Times New Roman" w:cs="Times New Roman"/>
                <w:color w:val="000000"/>
                <w:kern w:val="0"/>
                <w:szCs w:val="21"/>
                <w:lang w:val="en-US" w:eastAsia="zh-CN"/>
              </w:rPr>
              <w:t>88.58</w:t>
            </w:r>
          </w:p>
        </w:tc>
      </w:tr>
    </w:tbl>
    <w:p>
      <w:pPr>
        <w:keepNext w:val="0"/>
        <w:keepLines w:val="0"/>
        <w:pageBreakBefore w:val="0"/>
        <w:widowControl w:val="0"/>
        <w:kinsoku/>
        <w:wordWrap/>
        <w:overflowPunct/>
        <w:topLinePunct w:val="0"/>
        <w:autoSpaceDE/>
        <w:autoSpaceDN/>
        <w:bidi w:val="0"/>
        <w:adjustRightInd/>
        <w:snapToGrid/>
        <w:spacing w:before="157" w:beforeLines="50"/>
        <w:textAlignment w:val="auto"/>
        <w:outlineLvl w:val="1"/>
        <w:rPr>
          <w:rFonts w:hint="default" w:ascii="Times New Roman" w:hAnsi="Times New Roman" w:eastAsia="黑体" w:cs="Times New Roman"/>
          <w:sz w:val="28"/>
          <w:szCs w:val="28"/>
        </w:rPr>
      </w:pPr>
      <w:bookmarkStart w:id="126" w:name="_Toc4382"/>
      <w:bookmarkStart w:id="127" w:name="_Toc14633"/>
      <w:bookmarkStart w:id="128" w:name="_Toc17115"/>
      <w:r>
        <w:rPr>
          <w:rFonts w:hint="default" w:ascii="Times New Roman" w:hAnsi="Times New Roman" w:eastAsia="黑体" w:cs="Times New Roman"/>
          <w:sz w:val="28"/>
          <w:szCs w:val="28"/>
        </w:rPr>
        <w:t>（四）用人单位对毕业生评价</w:t>
      </w:r>
      <w:bookmarkEnd w:id="125"/>
      <w:bookmarkEnd w:id="126"/>
      <w:bookmarkEnd w:id="127"/>
      <w:bookmarkEnd w:id="128"/>
    </w:p>
    <w:p>
      <w:pPr>
        <w:adjustRightInd w:val="0"/>
        <w:snapToGrid w:val="0"/>
        <w:spacing w:line="400" w:lineRule="exact"/>
        <w:ind w:firstLine="480" w:firstLineChars="200"/>
        <w:rPr>
          <w:rFonts w:hint="default" w:ascii="Times New Roman" w:hAnsi="Times New Roman" w:eastAsia="宋体" w:cs="Times New Roman"/>
          <w:sz w:val="24"/>
        </w:rPr>
      </w:pPr>
      <w:r>
        <w:rPr>
          <w:rFonts w:hint="eastAsia" w:ascii="Times New Roman" w:hAnsi="Times New Roman" w:eastAsia="宋体" w:cs="Times New Roman"/>
          <w:sz w:val="24"/>
          <w:lang w:val="en-US" w:eastAsia="zh-CN"/>
        </w:rPr>
        <w:t>用人单位对毕业生评价有明显提升。</w:t>
      </w:r>
      <w:r>
        <w:rPr>
          <w:rFonts w:hint="default" w:ascii="Times New Roman" w:hAnsi="Times New Roman" w:eastAsia="宋体" w:cs="Times New Roman"/>
          <w:sz w:val="24"/>
        </w:rPr>
        <w:t>据浙江省教育评估院发布的《20</w:t>
      </w:r>
      <w:r>
        <w:rPr>
          <w:rFonts w:hint="default" w:ascii="Times New Roman" w:hAnsi="Times New Roman" w:eastAsia="宋体" w:cs="Times New Roman"/>
          <w:sz w:val="24"/>
          <w:lang w:val="en-US" w:eastAsia="zh-CN"/>
        </w:rPr>
        <w:t>20</w:t>
      </w:r>
      <w:r>
        <w:rPr>
          <w:rFonts w:hint="default" w:ascii="Times New Roman" w:hAnsi="Times New Roman" w:eastAsia="宋体" w:cs="Times New Roman"/>
          <w:sz w:val="24"/>
        </w:rPr>
        <w:t>届高校毕业生职业发展状况及人才培养质量调查报告》显示，用人单位对我校20</w:t>
      </w:r>
      <w:r>
        <w:rPr>
          <w:rFonts w:hint="default" w:ascii="Times New Roman" w:hAnsi="Times New Roman" w:eastAsia="宋体" w:cs="Times New Roman"/>
          <w:sz w:val="24"/>
          <w:lang w:val="en-US" w:eastAsia="zh-CN"/>
        </w:rPr>
        <w:t>20</w:t>
      </w:r>
      <w:r>
        <w:rPr>
          <w:rFonts w:hint="default" w:ascii="Times New Roman" w:hAnsi="Times New Roman" w:eastAsia="宋体" w:cs="Times New Roman"/>
          <w:sz w:val="24"/>
        </w:rPr>
        <w:t>届毕业生的综合素质满意度为93.2</w:t>
      </w:r>
      <w:r>
        <w:rPr>
          <w:rFonts w:hint="default" w:ascii="Times New Roman" w:hAnsi="Times New Roman" w:eastAsia="宋体" w:cs="Times New Roman"/>
          <w:sz w:val="24"/>
          <w:lang w:val="en-US" w:eastAsia="zh-CN"/>
        </w:rPr>
        <w:t>3</w:t>
      </w:r>
      <w:r>
        <w:rPr>
          <w:rFonts w:hint="default" w:ascii="Times New Roman" w:hAnsi="Times New Roman" w:eastAsia="宋体" w:cs="Times New Roman"/>
          <w:sz w:val="24"/>
        </w:rPr>
        <w:t>分，位于全省</w:t>
      </w:r>
      <w:r>
        <w:rPr>
          <w:rFonts w:hint="eastAsia" w:ascii="Times New Roman" w:hAnsi="Times New Roman" w:eastAsia="宋体" w:cs="Times New Roman"/>
          <w:sz w:val="24"/>
          <w:lang w:val="en-US" w:eastAsia="zh-CN"/>
        </w:rPr>
        <w:t>41所</w:t>
      </w:r>
      <w:r>
        <w:rPr>
          <w:rFonts w:hint="default" w:ascii="Times New Roman" w:hAnsi="Times New Roman" w:eastAsia="宋体" w:cs="Times New Roman"/>
          <w:sz w:val="24"/>
          <w:lang w:val="en-US" w:eastAsia="zh-CN"/>
        </w:rPr>
        <w:t>本科</w:t>
      </w:r>
      <w:r>
        <w:rPr>
          <w:rFonts w:hint="default" w:ascii="Times New Roman" w:hAnsi="Times New Roman" w:eastAsia="宋体" w:cs="Times New Roman"/>
          <w:sz w:val="24"/>
        </w:rPr>
        <w:t>院校第</w:t>
      </w:r>
      <w:r>
        <w:rPr>
          <w:rFonts w:hint="default" w:ascii="Times New Roman" w:hAnsi="Times New Roman" w:eastAsia="宋体" w:cs="Times New Roman"/>
          <w:sz w:val="24"/>
          <w:lang w:val="en-US" w:eastAsia="zh-CN"/>
        </w:rPr>
        <w:t>31</w:t>
      </w:r>
      <w:r>
        <w:rPr>
          <w:rFonts w:hint="default" w:ascii="Times New Roman" w:hAnsi="Times New Roman" w:eastAsia="宋体" w:cs="Times New Roman"/>
          <w:sz w:val="24"/>
        </w:rPr>
        <w:t>位</w:t>
      </w:r>
      <w:r>
        <w:rPr>
          <w:rFonts w:hint="eastAsia" w:ascii="Times New Roman" w:hAnsi="Times New Roman" w:eastAsia="宋体" w:cs="Times New Roman"/>
          <w:sz w:val="24"/>
          <w:lang w:eastAsia="zh-CN"/>
        </w:rPr>
        <w:t>，</w:t>
      </w:r>
      <w:r>
        <w:rPr>
          <w:rFonts w:hint="eastAsia" w:ascii="Times New Roman" w:hAnsi="Times New Roman" w:eastAsia="宋体" w:cs="Times New Roman"/>
          <w:sz w:val="24"/>
          <w:lang w:val="en-US" w:eastAsia="zh-CN"/>
        </w:rPr>
        <w:t>这对于新转设学校进步是非常明显的</w:t>
      </w:r>
      <w:r>
        <w:rPr>
          <w:rFonts w:hint="default" w:ascii="Times New Roman" w:hAnsi="Times New Roman" w:eastAsia="宋体" w:cs="Times New Roman"/>
          <w:sz w:val="24"/>
        </w:rPr>
        <w:t>。其中，</w:t>
      </w:r>
      <w:r>
        <w:rPr>
          <w:rFonts w:hint="eastAsia" w:ascii="Times New Roman" w:hAnsi="Times New Roman" w:eastAsia="宋体" w:cs="Times New Roman"/>
          <w:sz w:val="24"/>
          <w:lang w:val="en-US" w:eastAsia="zh-CN"/>
        </w:rPr>
        <w:t>我校学生实践动手能力（93.23分）排全省本科院校第29位，管理能力（92.74分）排全省本科院校第27位，高于综合素质排名，</w:t>
      </w:r>
      <w:r>
        <w:rPr>
          <w:rFonts w:hint="eastAsia" w:ascii="Times New Roman" w:hAnsi="Times New Roman" w:cs="Times New Roman"/>
          <w:sz w:val="24"/>
          <w:lang w:val="en-US" w:eastAsia="zh-CN"/>
        </w:rPr>
        <w:t>反映了实践能力和素质的明显提升；从学生的专业水平（93.23分）、</w:t>
      </w:r>
      <w:r>
        <w:rPr>
          <w:rFonts w:hint="default" w:ascii="Times New Roman" w:hAnsi="Times New Roman" w:eastAsia="宋体" w:cs="Times New Roman"/>
          <w:sz w:val="24"/>
          <w:lang w:val="en-US" w:eastAsia="zh-CN"/>
        </w:rPr>
        <w:t>合作与协调</w:t>
      </w:r>
      <w:r>
        <w:rPr>
          <w:rFonts w:hint="default" w:ascii="Times New Roman" w:hAnsi="Times New Roman" w:eastAsia="宋体" w:cs="Times New Roman"/>
          <w:sz w:val="24"/>
        </w:rPr>
        <w:t>能力（</w:t>
      </w:r>
      <w:r>
        <w:rPr>
          <w:rFonts w:hint="default" w:ascii="Times New Roman" w:hAnsi="Times New Roman" w:eastAsia="宋体" w:cs="Times New Roman"/>
          <w:sz w:val="24"/>
          <w:lang w:val="en-US" w:eastAsia="zh-CN"/>
        </w:rPr>
        <w:t>93.87</w:t>
      </w:r>
      <w:r>
        <w:rPr>
          <w:rFonts w:hint="default" w:ascii="Times New Roman" w:hAnsi="Times New Roman" w:cs="Times New Roman"/>
          <w:sz w:val="24"/>
        </w:rPr>
        <w:t>分</w:t>
      </w:r>
      <w:r>
        <w:rPr>
          <w:rFonts w:hint="default" w:ascii="Times New Roman" w:hAnsi="Times New Roman" w:eastAsia="宋体" w:cs="Times New Roman"/>
          <w:sz w:val="24"/>
        </w:rPr>
        <w:t>）和人际沟通能力（9</w:t>
      </w:r>
      <w:r>
        <w:rPr>
          <w:rFonts w:hint="default" w:ascii="Times New Roman" w:hAnsi="Times New Roman" w:eastAsia="宋体" w:cs="Times New Roman"/>
          <w:sz w:val="24"/>
          <w:lang w:val="en-US" w:eastAsia="zh-CN"/>
        </w:rPr>
        <w:t>3.06</w:t>
      </w:r>
      <w:r>
        <w:rPr>
          <w:rFonts w:hint="default" w:ascii="Times New Roman" w:hAnsi="Times New Roman" w:eastAsia="宋体" w:cs="Times New Roman"/>
          <w:sz w:val="24"/>
        </w:rPr>
        <w:t>分）</w:t>
      </w:r>
      <w:r>
        <w:rPr>
          <w:rFonts w:hint="eastAsia" w:ascii="Times New Roman" w:hAnsi="Times New Roman" w:eastAsia="宋体" w:cs="Times New Roman"/>
          <w:sz w:val="24"/>
          <w:lang w:val="en-US" w:eastAsia="zh-CN"/>
        </w:rPr>
        <w:t>分值来看，我校学生的综合素质</w:t>
      </w:r>
      <w:r>
        <w:rPr>
          <w:rFonts w:hint="default" w:ascii="Times New Roman" w:hAnsi="Times New Roman" w:eastAsia="宋体" w:cs="Times New Roman"/>
          <w:sz w:val="24"/>
        </w:rPr>
        <w:t>相对</w:t>
      </w:r>
      <w:r>
        <w:rPr>
          <w:rFonts w:hint="eastAsia" w:ascii="Times New Roman" w:hAnsi="Times New Roman" w:eastAsia="宋体" w:cs="Times New Roman"/>
          <w:sz w:val="24"/>
          <w:lang w:val="en-US" w:eastAsia="zh-CN"/>
        </w:rPr>
        <w:t>较好；在</w:t>
      </w:r>
      <w:r>
        <w:rPr>
          <w:rFonts w:hint="default" w:ascii="Times New Roman" w:hAnsi="Times New Roman" w:eastAsia="宋体" w:cs="Times New Roman"/>
          <w:sz w:val="24"/>
        </w:rPr>
        <w:t>创新能力（9</w:t>
      </w:r>
      <w:r>
        <w:rPr>
          <w:rFonts w:hint="default" w:ascii="Times New Roman" w:hAnsi="Times New Roman" w:eastAsia="宋体" w:cs="Times New Roman"/>
          <w:sz w:val="24"/>
          <w:lang w:val="en-US" w:eastAsia="zh-CN"/>
        </w:rPr>
        <w:t>0.97</w:t>
      </w:r>
      <w:r>
        <w:rPr>
          <w:rFonts w:hint="default" w:ascii="Times New Roman" w:hAnsi="Times New Roman" w:cs="Times New Roman"/>
          <w:sz w:val="24"/>
        </w:rPr>
        <w:t>分）</w:t>
      </w:r>
      <w:r>
        <w:rPr>
          <w:rFonts w:hint="eastAsia" w:ascii="Times New Roman" w:hAnsi="Times New Roman" w:eastAsia="宋体" w:cs="Times New Roman"/>
          <w:sz w:val="24"/>
          <w:lang w:val="en-US" w:eastAsia="zh-CN"/>
        </w:rPr>
        <w:t>方面还</w:t>
      </w:r>
      <w:r>
        <w:rPr>
          <w:rFonts w:hint="default" w:ascii="Times New Roman" w:hAnsi="Times New Roman" w:eastAsia="宋体" w:cs="Times New Roman"/>
          <w:sz w:val="24"/>
        </w:rPr>
        <w:t>有待提高。</w:t>
      </w:r>
    </w:p>
    <w:p>
      <w:pPr>
        <w:numPr>
          <w:ilvl w:val="0"/>
          <w:numId w:val="4"/>
        </w:numPr>
        <w:outlineLvl w:val="0"/>
        <w:rPr>
          <w:rFonts w:hint="default" w:ascii="Times New Roman" w:hAnsi="Times New Roman" w:eastAsia="黑体" w:cs="Times New Roman"/>
          <w:color w:val="auto"/>
          <w:sz w:val="30"/>
          <w:szCs w:val="30"/>
        </w:rPr>
      </w:pPr>
      <w:bookmarkStart w:id="129" w:name="_Toc26789"/>
      <w:bookmarkStart w:id="130" w:name="_Toc11926"/>
      <w:bookmarkStart w:id="131" w:name="_Toc24925"/>
      <w:r>
        <w:rPr>
          <w:rFonts w:hint="default" w:ascii="Times New Roman" w:hAnsi="Times New Roman" w:eastAsia="黑体" w:cs="Times New Roman"/>
          <w:color w:val="auto"/>
          <w:sz w:val="30"/>
          <w:szCs w:val="30"/>
        </w:rPr>
        <w:t>特色发展</w:t>
      </w:r>
      <w:bookmarkEnd w:id="129"/>
      <w:bookmarkEnd w:id="130"/>
      <w:bookmarkEnd w:id="131"/>
    </w:p>
    <w:p>
      <w:pPr>
        <w:adjustRightInd w:val="0"/>
        <w:snapToGrid w:val="0"/>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bCs/>
          <w:color w:val="000000"/>
          <w:sz w:val="24"/>
        </w:rPr>
        <w:t>学校深入贯彻全国教育大会和新时代高等学校本科教育工作会议精神，围绕建设应用型高校的办学目标，落实立德树人根本任务，不断深化应用型人才培养模式改革，</w:t>
      </w:r>
      <w:r>
        <w:rPr>
          <w:rFonts w:hint="eastAsia" w:ascii="Times New Roman" w:hAnsi="Times New Roman" w:eastAsia="宋体" w:cs="Times New Roman"/>
          <w:bCs/>
          <w:color w:val="000000"/>
          <w:sz w:val="24"/>
          <w:lang w:val="en-US" w:eastAsia="zh-CN"/>
        </w:rPr>
        <w:t>切实提升实践教学地位，全面落实大思政工作，</w:t>
      </w:r>
      <w:r>
        <w:rPr>
          <w:rFonts w:hint="default" w:ascii="Times New Roman" w:hAnsi="Times New Roman" w:eastAsia="宋体" w:cs="Times New Roman"/>
          <w:sz w:val="24"/>
        </w:rPr>
        <w:t>着力培养政治素质优良、理想信念坚定、专业知识厚重、实践能力突出、创新意识强、具有全球视野，德智体美劳全面发展的高素质应用型人才。</w:t>
      </w:r>
    </w:p>
    <w:p>
      <w:pPr>
        <w:numPr>
          <w:ilvl w:val="0"/>
          <w:numId w:val="5"/>
        </w:numPr>
        <w:adjustRightInd w:val="0"/>
        <w:snapToGrid w:val="0"/>
        <w:spacing w:line="400" w:lineRule="exact"/>
        <w:outlineLvl w:val="1"/>
        <w:rPr>
          <w:rFonts w:hint="eastAsia" w:ascii="黑体" w:hAnsi="黑体" w:eastAsia="黑体" w:cs="黑体"/>
          <w:i w:val="0"/>
          <w:iCs w:val="0"/>
          <w:caps w:val="0"/>
          <w:color w:val="171A1D"/>
          <w:spacing w:val="0"/>
          <w:sz w:val="28"/>
          <w:szCs w:val="28"/>
          <w:shd w:val="clear" w:fill="FFFFFF"/>
        </w:rPr>
      </w:pPr>
      <w:bookmarkStart w:id="132" w:name="_Toc23672"/>
      <w:bookmarkStart w:id="133" w:name="_Toc27837"/>
      <w:bookmarkStart w:id="134" w:name="_Toc3974"/>
      <w:r>
        <w:rPr>
          <w:rFonts w:hint="eastAsia" w:ascii="黑体" w:hAnsi="黑体" w:eastAsia="黑体" w:cs="黑体"/>
          <w:i w:val="0"/>
          <w:iCs w:val="0"/>
          <w:caps w:val="0"/>
          <w:color w:val="171A1D"/>
          <w:spacing w:val="0"/>
          <w:sz w:val="28"/>
          <w:szCs w:val="28"/>
          <w:shd w:val="clear" w:fill="FFFFFF"/>
        </w:rPr>
        <w:t>顶层设计，全面布局应用型人才培养</w:t>
      </w:r>
      <w:bookmarkEnd w:id="132"/>
      <w:bookmarkEnd w:id="133"/>
      <w:bookmarkEnd w:id="134"/>
    </w:p>
    <w:p>
      <w:pPr>
        <w:keepNext w:val="0"/>
        <w:keepLines w:val="0"/>
        <w:pageBreakBefore w:val="0"/>
        <w:widowControl w:val="0"/>
        <w:numPr>
          <w:ilvl w:val="0"/>
          <w:numId w:val="0"/>
        </w:numPr>
        <w:kinsoku/>
        <w:wordWrap/>
        <w:overflowPunct/>
        <w:topLinePunct w:val="0"/>
        <w:autoSpaceDE/>
        <w:autoSpaceDN/>
        <w:bidi w:val="0"/>
        <w:adjustRightInd w:val="0"/>
        <w:snapToGrid w:val="0"/>
        <w:spacing w:line="400" w:lineRule="exact"/>
        <w:ind w:firstLine="480" w:firstLineChars="200"/>
        <w:textAlignment w:val="auto"/>
        <w:rPr>
          <w:rFonts w:hint="eastAsia" w:ascii="宋体" w:hAnsi="宋体" w:eastAsia="宋体" w:cs="宋体"/>
          <w:i w:val="0"/>
          <w:iCs w:val="0"/>
          <w:caps w:val="0"/>
          <w:color w:val="171A1D"/>
          <w:spacing w:val="0"/>
          <w:sz w:val="24"/>
          <w:szCs w:val="24"/>
          <w:shd w:val="clear" w:fill="FFFFFF"/>
          <w:lang w:eastAsia="zh-CN"/>
        </w:rPr>
      </w:pPr>
      <w:r>
        <w:rPr>
          <w:rFonts w:hint="eastAsia" w:ascii="宋体" w:hAnsi="宋体" w:eastAsia="宋体" w:cs="宋体"/>
          <w:i w:val="0"/>
          <w:iCs w:val="0"/>
          <w:caps w:val="0"/>
          <w:color w:val="171A1D"/>
          <w:spacing w:val="0"/>
          <w:sz w:val="24"/>
          <w:szCs w:val="24"/>
          <w:shd w:val="clear" w:fill="FFFFFF"/>
          <w:lang w:val="en-US" w:eastAsia="zh-CN"/>
        </w:rPr>
        <w:t>立足新时期</w:t>
      </w:r>
      <w:r>
        <w:rPr>
          <w:rFonts w:hint="eastAsia" w:ascii="宋体" w:hAnsi="宋体" w:eastAsia="宋体" w:cs="宋体"/>
          <w:i w:val="0"/>
          <w:iCs w:val="0"/>
          <w:caps w:val="0"/>
          <w:color w:val="171A1D"/>
          <w:spacing w:val="0"/>
          <w:sz w:val="24"/>
          <w:szCs w:val="24"/>
          <w:shd w:val="clear" w:fill="FFFFFF"/>
          <w:lang w:eastAsia="zh-CN"/>
        </w:rPr>
        <w:t>，学校已经站在建设“</w:t>
      </w:r>
      <w:r>
        <w:rPr>
          <w:rFonts w:hint="eastAsia" w:ascii="宋体" w:hAnsi="宋体" w:eastAsia="宋体" w:cs="宋体"/>
          <w:i w:val="0"/>
          <w:iCs w:val="0"/>
          <w:caps w:val="0"/>
          <w:color w:val="171A1D"/>
          <w:spacing w:val="0"/>
          <w:sz w:val="24"/>
          <w:szCs w:val="24"/>
          <w:shd w:val="clear" w:fill="FFFFFF"/>
          <w:lang w:val="en-US" w:eastAsia="zh-CN"/>
        </w:rPr>
        <w:t>高水平</w:t>
      </w:r>
      <w:r>
        <w:rPr>
          <w:rFonts w:hint="eastAsia" w:ascii="宋体" w:hAnsi="宋体" w:eastAsia="宋体" w:cs="宋体"/>
          <w:i w:val="0"/>
          <w:iCs w:val="0"/>
          <w:caps w:val="0"/>
          <w:color w:val="171A1D"/>
          <w:spacing w:val="0"/>
          <w:sz w:val="24"/>
          <w:szCs w:val="24"/>
          <w:shd w:val="clear" w:fill="FFFFFF"/>
          <w:lang w:eastAsia="zh-CN"/>
        </w:rPr>
        <w:t>应用型大学”新的历史起点上，</w:t>
      </w:r>
      <w:r>
        <w:rPr>
          <w:rFonts w:hint="eastAsia" w:ascii="宋体" w:hAnsi="宋体" w:eastAsia="宋体" w:cs="宋体"/>
          <w:i w:val="0"/>
          <w:iCs w:val="0"/>
          <w:caps w:val="0"/>
          <w:color w:val="171A1D"/>
          <w:spacing w:val="0"/>
          <w:sz w:val="24"/>
          <w:szCs w:val="24"/>
          <w:shd w:val="clear" w:fill="FFFFFF"/>
          <w:lang w:val="en-US" w:eastAsia="zh-CN"/>
        </w:rPr>
        <w:t>如何建设新时代的高水平应用型大学是</w:t>
      </w:r>
      <w:r>
        <w:rPr>
          <w:rFonts w:hint="eastAsia" w:ascii="宋体" w:hAnsi="宋体" w:eastAsia="宋体" w:cs="宋体"/>
          <w:i w:val="0"/>
          <w:iCs w:val="0"/>
          <w:caps w:val="0"/>
          <w:color w:val="171A1D"/>
          <w:spacing w:val="0"/>
          <w:sz w:val="24"/>
          <w:szCs w:val="24"/>
          <w:shd w:val="clear" w:fill="FFFFFF"/>
          <w:lang w:eastAsia="zh-CN"/>
        </w:rPr>
        <w:t>学校</w:t>
      </w:r>
      <w:r>
        <w:rPr>
          <w:rFonts w:hint="eastAsia" w:ascii="宋体" w:hAnsi="宋体" w:eastAsia="宋体" w:cs="宋体"/>
          <w:i w:val="0"/>
          <w:iCs w:val="0"/>
          <w:caps w:val="0"/>
          <w:color w:val="171A1D"/>
          <w:spacing w:val="0"/>
          <w:sz w:val="24"/>
          <w:szCs w:val="24"/>
          <w:shd w:val="clear" w:fill="FFFFFF"/>
          <w:lang w:val="en-US" w:eastAsia="zh-CN"/>
        </w:rPr>
        <w:t>必须要回答的重大课题，如何把高水平应用型大学</w:t>
      </w:r>
      <w:r>
        <w:rPr>
          <w:rFonts w:hint="eastAsia" w:ascii="宋体" w:hAnsi="宋体" w:eastAsia="宋体" w:cs="宋体"/>
          <w:i w:val="0"/>
          <w:iCs w:val="0"/>
          <w:caps w:val="0"/>
          <w:color w:val="171A1D"/>
          <w:spacing w:val="0"/>
          <w:sz w:val="24"/>
          <w:szCs w:val="24"/>
          <w:shd w:val="clear" w:fill="FFFFFF"/>
          <w:lang w:eastAsia="zh-CN"/>
        </w:rPr>
        <w:t>建设</w:t>
      </w:r>
      <w:r>
        <w:rPr>
          <w:rFonts w:hint="eastAsia" w:ascii="宋体" w:hAnsi="宋体" w:eastAsia="宋体" w:cs="宋体"/>
          <w:i w:val="0"/>
          <w:iCs w:val="0"/>
          <w:caps w:val="0"/>
          <w:color w:val="171A1D"/>
          <w:spacing w:val="0"/>
          <w:sz w:val="24"/>
          <w:szCs w:val="24"/>
          <w:shd w:val="clear" w:fill="FFFFFF"/>
          <w:lang w:val="en-US" w:eastAsia="zh-CN"/>
        </w:rPr>
        <w:t>贯彻到各项工作中去成为</w:t>
      </w:r>
      <w:r>
        <w:rPr>
          <w:rFonts w:hint="eastAsia" w:ascii="宋体" w:hAnsi="宋体" w:eastAsia="宋体" w:cs="宋体"/>
          <w:i w:val="0"/>
          <w:iCs w:val="0"/>
          <w:caps w:val="0"/>
          <w:color w:val="171A1D"/>
          <w:spacing w:val="0"/>
          <w:sz w:val="24"/>
          <w:szCs w:val="24"/>
          <w:shd w:val="clear" w:fill="FFFFFF"/>
          <w:lang w:eastAsia="zh-CN"/>
        </w:rPr>
        <w:t>重中之重</w:t>
      </w:r>
      <w:r>
        <w:rPr>
          <w:rFonts w:hint="eastAsia" w:ascii="宋体" w:hAnsi="宋体" w:eastAsia="宋体" w:cs="宋体"/>
          <w:i w:val="0"/>
          <w:iCs w:val="0"/>
          <w:caps w:val="0"/>
          <w:color w:val="171A1D"/>
          <w:spacing w:val="0"/>
          <w:sz w:val="24"/>
          <w:szCs w:val="24"/>
          <w:shd w:val="clear" w:fill="FFFFFF"/>
          <w:lang w:val="en-US" w:eastAsia="zh-CN"/>
        </w:rPr>
        <w:t>的战略举措</w:t>
      </w:r>
      <w:r>
        <w:rPr>
          <w:rFonts w:hint="eastAsia" w:ascii="宋体" w:hAnsi="宋体" w:eastAsia="宋体" w:cs="宋体"/>
          <w:i w:val="0"/>
          <w:iCs w:val="0"/>
          <w:caps w:val="0"/>
          <w:color w:val="171A1D"/>
          <w:spacing w:val="0"/>
          <w:sz w:val="24"/>
          <w:szCs w:val="24"/>
          <w:shd w:val="clear" w:fill="FFFFFF"/>
          <w:lang w:eastAsia="zh-CN"/>
        </w:rPr>
        <w:t>。</w:t>
      </w:r>
    </w:p>
    <w:p>
      <w:pPr>
        <w:keepNext w:val="0"/>
        <w:keepLines w:val="0"/>
        <w:pageBreakBefore w:val="0"/>
        <w:widowControl w:val="0"/>
        <w:numPr>
          <w:ilvl w:val="0"/>
          <w:numId w:val="0"/>
        </w:numPr>
        <w:kinsoku/>
        <w:wordWrap/>
        <w:overflowPunct/>
        <w:topLinePunct w:val="0"/>
        <w:autoSpaceDE/>
        <w:autoSpaceDN/>
        <w:bidi w:val="0"/>
        <w:adjustRightInd w:val="0"/>
        <w:snapToGrid w:val="0"/>
        <w:spacing w:line="400" w:lineRule="exact"/>
        <w:ind w:firstLine="480" w:firstLineChars="200"/>
        <w:textAlignment w:val="auto"/>
        <w:rPr>
          <w:rFonts w:hint="eastAsia" w:ascii="宋体" w:hAnsi="宋体" w:eastAsia="宋体" w:cs="宋体"/>
          <w:i w:val="0"/>
          <w:iCs w:val="0"/>
          <w:caps w:val="0"/>
          <w:color w:val="171A1D"/>
          <w:spacing w:val="0"/>
          <w:sz w:val="24"/>
          <w:szCs w:val="24"/>
          <w:shd w:val="clear" w:fill="FFFFFF"/>
          <w:lang w:eastAsia="zh-CN"/>
        </w:rPr>
      </w:pPr>
      <w:r>
        <w:rPr>
          <w:rFonts w:hint="eastAsia" w:ascii="宋体" w:hAnsi="宋体" w:eastAsia="宋体" w:cs="宋体"/>
          <w:i w:val="0"/>
          <w:iCs w:val="0"/>
          <w:caps w:val="0"/>
          <w:color w:val="171A1D"/>
          <w:spacing w:val="0"/>
          <w:sz w:val="24"/>
          <w:szCs w:val="24"/>
          <w:shd w:val="clear" w:fill="FFFFFF"/>
          <w:lang w:eastAsia="zh-CN"/>
        </w:rPr>
        <w:t>聚焦应用型大学建设主线，学校成立“加强高水平应用型大学建设工作领导小组”，建立包括一个顶层设计与若干个推进学校整体建设方案的“</w:t>
      </w:r>
      <w:r>
        <w:rPr>
          <w:rFonts w:hint="default" w:ascii="Times New Roman" w:hAnsi="Times New Roman" w:eastAsia="宋体" w:cs="Times New Roman"/>
          <w:i w:val="0"/>
          <w:iCs w:val="0"/>
          <w:caps w:val="0"/>
          <w:color w:val="171A1D"/>
          <w:spacing w:val="0"/>
          <w:sz w:val="24"/>
          <w:szCs w:val="24"/>
          <w:shd w:val="clear" w:fill="FFFFFF"/>
          <w:lang w:eastAsia="zh-CN"/>
        </w:rPr>
        <w:t>1+N</w:t>
      </w:r>
      <w:r>
        <w:rPr>
          <w:rFonts w:hint="eastAsia" w:ascii="宋体" w:hAnsi="宋体" w:eastAsia="宋体" w:cs="宋体"/>
          <w:i w:val="0"/>
          <w:iCs w:val="0"/>
          <w:caps w:val="0"/>
          <w:color w:val="171A1D"/>
          <w:spacing w:val="0"/>
          <w:sz w:val="24"/>
          <w:szCs w:val="24"/>
          <w:shd w:val="clear" w:fill="FFFFFF"/>
          <w:lang w:eastAsia="zh-CN"/>
        </w:rPr>
        <w:t>”学校发展体系，用制度设计来规范，用流畅的运行机制来保障，用公开合理的激励来牵动高水平应用型大学建设。学校召开应用型大学建设推进会，出台《湖州学院高水平应用型大学建设方案基本框架》和《湖州学院高水平应用型大学建设方案编制工作推进方案》。</w:t>
      </w:r>
    </w:p>
    <w:p>
      <w:pPr>
        <w:keepNext w:val="0"/>
        <w:keepLines w:val="0"/>
        <w:pageBreakBefore w:val="0"/>
        <w:widowControl w:val="0"/>
        <w:numPr>
          <w:ilvl w:val="0"/>
          <w:numId w:val="0"/>
        </w:numPr>
        <w:kinsoku/>
        <w:wordWrap/>
        <w:overflowPunct/>
        <w:topLinePunct w:val="0"/>
        <w:autoSpaceDE/>
        <w:autoSpaceDN/>
        <w:bidi w:val="0"/>
        <w:adjustRightInd w:val="0"/>
        <w:snapToGrid w:val="0"/>
        <w:spacing w:line="400" w:lineRule="exact"/>
        <w:ind w:firstLine="480" w:firstLineChars="200"/>
        <w:textAlignment w:val="auto"/>
        <w:rPr>
          <w:rFonts w:hint="eastAsia" w:ascii="宋体" w:hAnsi="宋体" w:eastAsia="宋体" w:cs="宋体"/>
          <w:i w:val="0"/>
          <w:iCs w:val="0"/>
          <w:caps w:val="0"/>
          <w:color w:val="171A1D"/>
          <w:spacing w:val="0"/>
          <w:sz w:val="24"/>
          <w:szCs w:val="24"/>
          <w:shd w:val="clear" w:fill="FFFFFF"/>
          <w:lang w:eastAsia="zh-CN"/>
        </w:rPr>
      </w:pPr>
      <w:r>
        <w:rPr>
          <w:rFonts w:hint="eastAsia" w:ascii="宋体" w:hAnsi="宋体" w:eastAsia="宋体" w:cs="宋体"/>
          <w:i w:val="0"/>
          <w:iCs w:val="0"/>
          <w:caps w:val="0"/>
          <w:color w:val="171A1D"/>
          <w:spacing w:val="0"/>
          <w:sz w:val="24"/>
          <w:szCs w:val="24"/>
          <w:shd w:val="clear" w:fill="FFFFFF"/>
          <w:lang w:val="en-US" w:eastAsia="zh-CN"/>
        </w:rPr>
        <w:t>高水平应用型大学建设投射到人才培养领域就是如何推进应用型人才培养</w:t>
      </w:r>
      <w:r>
        <w:rPr>
          <w:rFonts w:hint="eastAsia" w:ascii="宋体" w:hAnsi="宋体" w:eastAsia="宋体" w:cs="宋体"/>
          <w:i w:val="0"/>
          <w:iCs w:val="0"/>
          <w:caps w:val="0"/>
          <w:color w:val="171A1D"/>
          <w:spacing w:val="0"/>
          <w:sz w:val="24"/>
          <w:szCs w:val="24"/>
          <w:shd w:val="clear" w:fill="FFFFFF"/>
          <w:lang w:eastAsia="zh-CN"/>
        </w:rPr>
        <w:t>，</w:t>
      </w:r>
      <w:r>
        <w:rPr>
          <w:rFonts w:hint="eastAsia" w:ascii="宋体" w:hAnsi="宋体" w:eastAsia="宋体" w:cs="宋体"/>
          <w:i w:val="0"/>
          <w:iCs w:val="0"/>
          <w:caps w:val="0"/>
          <w:color w:val="171A1D"/>
          <w:spacing w:val="0"/>
          <w:sz w:val="24"/>
          <w:szCs w:val="24"/>
          <w:shd w:val="clear" w:fill="FFFFFF"/>
          <w:lang w:val="en-US" w:eastAsia="zh-CN"/>
        </w:rPr>
        <w:t>为此</w:t>
      </w:r>
      <w:r>
        <w:rPr>
          <w:rFonts w:hint="eastAsia" w:ascii="宋体" w:hAnsi="宋体" w:eastAsia="宋体" w:cs="宋体"/>
          <w:i w:val="0"/>
          <w:iCs w:val="0"/>
          <w:caps w:val="0"/>
          <w:color w:val="171A1D"/>
          <w:spacing w:val="0"/>
          <w:sz w:val="24"/>
          <w:szCs w:val="24"/>
          <w:shd w:val="clear" w:fill="FFFFFF"/>
          <w:lang w:eastAsia="zh-CN"/>
        </w:rPr>
        <w:t>学校先后出台《湖州学院学科专业发展规划（</w:t>
      </w:r>
      <w:r>
        <w:rPr>
          <w:rFonts w:hint="default" w:ascii="Times New Roman" w:hAnsi="Times New Roman" w:eastAsia="宋体" w:cs="Times New Roman"/>
          <w:i w:val="0"/>
          <w:iCs w:val="0"/>
          <w:caps w:val="0"/>
          <w:color w:val="171A1D"/>
          <w:spacing w:val="0"/>
          <w:sz w:val="24"/>
          <w:szCs w:val="24"/>
          <w:shd w:val="clear" w:fill="FFFFFF"/>
          <w:lang w:eastAsia="zh-CN"/>
        </w:rPr>
        <w:t>2021-2025</w:t>
      </w:r>
      <w:r>
        <w:rPr>
          <w:rFonts w:hint="eastAsia" w:ascii="宋体" w:hAnsi="宋体" w:eastAsia="宋体" w:cs="宋体"/>
          <w:i w:val="0"/>
          <w:iCs w:val="0"/>
          <w:caps w:val="0"/>
          <w:color w:val="171A1D"/>
          <w:spacing w:val="0"/>
          <w:sz w:val="24"/>
          <w:szCs w:val="24"/>
          <w:shd w:val="clear" w:fill="FFFFFF"/>
          <w:lang w:eastAsia="zh-CN"/>
        </w:rPr>
        <w:t>）》、《湖州学院本科教育行动计划（</w:t>
      </w:r>
      <w:r>
        <w:rPr>
          <w:rFonts w:hint="default" w:ascii="Times New Roman" w:hAnsi="Times New Roman" w:eastAsia="宋体" w:cs="Times New Roman"/>
          <w:i w:val="0"/>
          <w:iCs w:val="0"/>
          <w:caps w:val="0"/>
          <w:color w:val="171A1D"/>
          <w:spacing w:val="0"/>
          <w:sz w:val="24"/>
          <w:szCs w:val="24"/>
          <w:shd w:val="clear" w:fill="FFFFFF"/>
          <w:lang w:eastAsia="zh-CN"/>
        </w:rPr>
        <w:t>2021-2025</w:t>
      </w:r>
      <w:r>
        <w:rPr>
          <w:rFonts w:hint="eastAsia" w:ascii="宋体" w:hAnsi="宋体" w:eastAsia="宋体" w:cs="宋体"/>
          <w:i w:val="0"/>
          <w:iCs w:val="0"/>
          <w:caps w:val="0"/>
          <w:color w:val="171A1D"/>
          <w:spacing w:val="0"/>
          <w:sz w:val="24"/>
          <w:szCs w:val="24"/>
          <w:shd w:val="clear" w:fill="FFFFFF"/>
          <w:lang w:eastAsia="zh-CN"/>
        </w:rPr>
        <w:t>）》等文件，明晰高素质应用型人才培养目标和具体任务。</w:t>
      </w:r>
      <w:r>
        <w:rPr>
          <w:rFonts w:hint="eastAsia" w:ascii="宋体" w:hAnsi="宋体" w:eastAsia="宋体" w:cs="宋体"/>
          <w:i w:val="0"/>
          <w:iCs w:val="0"/>
          <w:caps w:val="0"/>
          <w:color w:val="171A1D"/>
          <w:spacing w:val="0"/>
          <w:sz w:val="24"/>
          <w:szCs w:val="24"/>
          <w:shd w:val="clear" w:fill="FFFFFF"/>
          <w:lang w:val="en-US" w:eastAsia="zh-CN"/>
        </w:rPr>
        <w:t>为了让全校上下增强应用型人才培养的行动自觉，学校</w:t>
      </w:r>
      <w:r>
        <w:rPr>
          <w:rFonts w:hint="eastAsia" w:ascii="宋体" w:hAnsi="宋体" w:eastAsia="宋体" w:cs="宋体"/>
          <w:i w:val="0"/>
          <w:iCs w:val="0"/>
          <w:caps w:val="0"/>
          <w:color w:val="171A1D"/>
          <w:spacing w:val="0"/>
          <w:sz w:val="24"/>
          <w:szCs w:val="24"/>
          <w:shd w:val="clear" w:fill="FFFFFF"/>
          <w:lang w:eastAsia="zh-CN"/>
        </w:rPr>
        <w:t>以“如何建设高水平应用型大学”为主题，召开中层干部暑期读书会，进一步明确办学定位和发展目标，厘清办学工作思路举措和改革创新方向，号召全校上下投入到建设高水平应用型大学上来。</w:t>
      </w:r>
    </w:p>
    <w:p>
      <w:pPr>
        <w:keepNext w:val="0"/>
        <w:keepLines w:val="0"/>
        <w:pageBreakBefore w:val="0"/>
        <w:widowControl w:val="0"/>
        <w:numPr>
          <w:ilvl w:val="0"/>
          <w:numId w:val="0"/>
        </w:numPr>
        <w:kinsoku/>
        <w:wordWrap/>
        <w:overflowPunct/>
        <w:topLinePunct w:val="0"/>
        <w:autoSpaceDE/>
        <w:autoSpaceDN/>
        <w:bidi w:val="0"/>
        <w:adjustRightInd w:val="0"/>
        <w:snapToGrid w:val="0"/>
        <w:spacing w:line="400" w:lineRule="exact"/>
        <w:ind w:firstLine="480" w:firstLineChars="200"/>
        <w:textAlignment w:val="auto"/>
        <w:rPr>
          <w:rFonts w:hint="default" w:ascii="宋体" w:hAnsi="宋体" w:eastAsia="宋体" w:cs="宋体"/>
          <w:i w:val="0"/>
          <w:iCs w:val="0"/>
          <w:caps w:val="0"/>
          <w:color w:val="171A1D"/>
          <w:spacing w:val="0"/>
          <w:sz w:val="24"/>
          <w:szCs w:val="24"/>
          <w:shd w:val="clear" w:fill="FFFFFF"/>
          <w:lang w:val="en-US" w:eastAsia="zh-CN"/>
        </w:rPr>
      </w:pPr>
      <w:r>
        <w:rPr>
          <w:rFonts w:hint="eastAsia" w:ascii="宋体" w:hAnsi="宋体" w:eastAsia="宋体" w:cs="宋体"/>
          <w:i w:val="0"/>
          <w:iCs w:val="0"/>
          <w:caps w:val="0"/>
          <w:color w:val="171A1D"/>
          <w:spacing w:val="0"/>
          <w:sz w:val="24"/>
          <w:szCs w:val="24"/>
          <w:shd w:val="clear" w:fill="FFFFFF"/>
          <w:lang w:val="en-US" w:eastAsia="zh-CN"/>
        </w:rPr>
        <w:t>在具体推进人才培养改革中，</w:t>
      </w:r>
      <w:r>
        <w:rPr>
          <w:rFonts w:hint="eastAsia" w:ascii="宋体" w:hAnsi="宋体" w:eastAsia="宋体" w:cs="宋体"/>
          <w:i w:val="0"/>
          <w:iCs w:val="0"/>
          <w:caps w:val="0"/>
          <w:color w:val="171A1D"/>
          <w:spacing w:val="0"/>
          <w:sz w:val="24"/>
          <w:szCs w:val="24"/>
          <w:shd w:val="clear" w:fill="FFFFFF"/>
          <w:lang w:eastAsia="zh-CN"/>
        </w:rPr>
        <w:t>学校</w:t>
      </w:r>
      <w:r>
        <w:rPr>
          <w:rFonts w:hint="eastAsia" w:ascii="宋体" w:hAnsi="宋体" w:eastAsia="宋体" w:cs="宋体"/>
          <w:i w:val="0"/>
          <w:iCs w:val="0"/>
          <w:caps w:val="0"/>
          <w:color w:val="171A1D"/>
          <w:spacing w:val="0"/>
          <w:sz w:val="24"/>
          <w:szCs w:val="24"/>
          <w:shd w:val="clear" w:fill="FFFFFF"/>
          <w:lang w:val="en-US" w:eastAsia="zh-CN"/>
        </w:rPr>
        <w:t>坚持问题导向、需求导向，</w:t>
      </w:r>
      <w:r>
        <w:rPr>
          <w:rFonts w:hint="eastAsia" w:ascii="宋体" w:hAnsi="宋体" w:eastAsia="宋体" w:cs="宋体"/>
          <w:i w:val="0"/>
          <w:iCs w:val="0"/>
          <w:caps w:val="0"/>
          <w:color w:val="171A1D"/>
          <w:spacing w:val="0"/>
          <w:sz w:val="24"/>
          <w:szCs w:val="24"/>
          <w:shd w:val="clear" w:fill="FFFFFF"/>
          <w:lang w:eastAsia="zh-CN"/>
        </w:rPr>
        <w:t>面向区域经济发展需求，调整学科专业布局，通过改造传统专业、设立复合型新专业、建立课程超市等方式，大幅度提高复合型技术技能人才培养比重，集中力量办好地方和行业急需、优势突出、特色鲜明的专业。在人才培养</w:t>
      </w:r>
      <w:r>
        <w:rPr>
          <w:rFonts w:hint="eastAsia" w:ascii="宋体" w:hAnsi="宋体" w:eastAsia="宋体" w:cs="宋体"/>
          <w:i w:val="0"/>
          <w:iCs w:val="0"/>
          <w:caps w:val="0"/>
          <w:color w:val="171A1D"/>
          <w:spacing w:val="0"/>
          <w:sz w:val="24"/>
          <w:szCs w:val="24"/>
          <w:shd w:val="clear" w:fill="FFFFFF"/>
          <w:lang w:val="en-US" w:eastAsia="zh-CN"/>
        </w:rPr>
        <w:t>实践</w:t>
      </w:r>
      <w:r>
        <w:rPr>
          <w:rFonts w:hint="eastAsia" w:ascii="宋体" w:hAnsi="宋体" w:eastAsia="宋体" w:cs="宋体"/>
          <w:i w:val="0"/>
          <w:iCs w:val="0"/>
          <w:caps w:val="0"/>
          <w:color w:val="171A1D"/>
          <w:spacing w:val="0"/>
          <w:sz w:val="24"/>
          <w:szCs w:val="24"/>
          <w:shd w:val="clear" w:fill="FFFFFF"/>
          <w:lang w:eastAsia="zh-CN"/>
        </w:rPr>
        <w:t>上，</w:t>
      </w:r>
      <w:r>
        <w:rPr>
          <w:rFonts w:hint="eastAsia" w:ascii="宋体" w:hAnsi="宋体" w:eastAsia="宋体" w:cs="宋体"/>
          <w:i w:val="0"/>
          <w:iCs w:val="0"/>
          <w:caps w:val="0"/>
          <w:color w:val="171A1D"/>
          <w:spacing w:val="0"/>
          <w:sz w:val="24"/>
          <w:szCs w:val="24"/>
          <w:shd w:val="clear" w:fill="FFFFFF"/>
          <w:lang w:val="en-US" w:eastAsia="zh-CN"/>
        </w:rPr>
        <w:t>坚持理论教学和实践教学双主线的协同，出台《湖州学院关于实践教学的指导性意见》，加大校内外大学生实习实训基地体系的建设，加快校内专任教师、校外行业导师两支队伍建设，进一步</w:t>
      </w:r>
      <w:r>
        <w:rPr>
          <w:rFonts w:hint="eastAsia" w:ascii="宋体" w:hAnsi="宋体" w:eastAsia="宋体" w:cs="宋体"/>
          <w:i w:val="0"/>
          <w:iCs w:val="0"/>
          <w:caps w:val="0"/>
          <w:color w:val="171A1D"/>
          <w:spacing w:val="0"/>
          <w:sz w:val="24"/>
          <w:szCs w:val="24"/>
          <w:shd w:val="clear" w:fill="FFFFFF"/>
          <w:lang w:eastAsia="zh-CN"/>
        </w:rPr>
        <w:t>加强学生实验、实训、实习环节，</w:t>
      </w:r>
      <w:r>
        <w:rPr>
          <w:rFonts w:hint="eastAsia" w:ascii="宋体" w:hAnsi="宋体" w:eastAsia="宋体" w:cs="宋体"/>
          <w:i w:val="0"/>
          <w:iCs w:val="0"/>
          <w:caps w:val="0"/>
          <w:color w:val="171A1D"/>
          <w:spacing w:val="0"/>
          <w:sz w:val="24"/>
          <w:szCs w:val="24"/>
          <w:shd w:val="clear" w:fill="FFFFFF"/>
          <w:lang w:val="en-US" w:eastAsia="zh-CN"/>
        </w:rPr>
        <w:t>提高学生的创新意识和实践能力，同时有计划地选送教师到企业，增强教师提高实践能力的主动性、积极性。目前，学校已拥有校外大学生实践基地</w:t>
      </w:r>
      <w:r>
        <w:rPr>
          <w:rFonts w:hint="default" w:ascii="Times New Roman" w:hAnsi="Times New Roman" w:eastAsia="宋体" w:cs="Times New Roman"/>
          <w:i w:val="0"/>
          <w:iCs w:val="0"/>
          <w:caps w:val="0"/>
          <w:color w:val="171A1D"/>
          <w:spacing w:val="0"/>
          <w:sz w:val="24"/>
          <w:szCs w:val="24"/>
          <w:shd w:val="clear" w:fill="FFFFFF"/>
          <w:lang w:val="en-US" w:eastAsia="zh-CN"/>
        </w:rPr>
        <w:t>223</w:t>
      </w:r>
      <w:r>
        <w:rPr>
          <w:rFonts w:hint="eastAsia" w:ascii="宋体" w:hAnsi="宋体" w:eastAsia="宋体" w:cs="宋体"/>
          <w:i w:val="0"/>
          <w:iCs w:val="0"/>
          <w:caps w:val="0"/>
          <w:color w:val="171A1D"/>
          <w:spacing w:val="0"/>
          <w:sz w:val="24"/>
          <w:szCs w:val="24"/>
          <w:shd w:val="clear" w:fill="FFFFFF"/>
          <w:lang w:val="en-US" w:eastAsia="zh-CN"/>
        </w:rPr>
        <w:t>个，行业导师</w:t>
      </w:r>
      <w:r>
        <w:rPr>
          <w:rFonts w:hint="default" w:ascii="Times New Roman" w:hAnsi="Times New Roman" w:eastAsia="宋体" w:cs="Times New Roman"/>
          <w:i w:val="0"/>
          <w:iCs w:val="0"/>
          <w:caps w:val="0"/>
          <w:color w:val="171A1D"/>
          <w:spacing w:val="0"/>
          <w:sz w:val="24"/>
          <w:szCs w:val="24"/>
          <w:shd w:val="clear" w:fill="FFFFFF"/>
          <w:lang w:val="en-US" w:eastAsia="zh-CN"/>
        </w:rPr>
        <w:t>100</w:t>
      </w:r>
      <w:r>
        <w:rPr>
          <w:rFonts w:hint="eastAsia" w:ascii="宋体" w:hAnsi="宋体" w:eastAsia="宋体" w:cs="宋体"/>
          <w:i w:val="0"/>
          <w:iCs w:val="0"/>
          <w:caps w:val="0"/>
          <w:color w:val="171A1D"/>
          <w:spacing w:val="0"/>
          <w:sz w:val="24"/>
          <w:szCs w:val="24"/>
          <w:shd w:val="clear" w:fill="FFFFFF"/>
          <w:lang w:val="en-US" w:eastAsia="zh-CN"/>
        </w:rPr>
        <w:t>多名。</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outlineLvl w:val="1"/>
        <w:rPr>
          <w:rFonts w:hint="eastAsia" w:ascii="黑体" w:hAnsi="黑体" w:eastAsia="黑体" w:cs="黑体"/>
          <w:sz w:val="28"/>
          <w:szCs w:val="28"/>
        </w:rPr>
      </w:pPr>
      <w:bookmarkStart w:id="135" w:name="_Toc20088"/>
      <w:bookmarkStart w:id="136" w:name="_Toc23727"/>
      <w:bookmarkStart w:id="137" w:name="_Toc3696"/>
      <w:r>
        <w:rPr>
          <w:rFonts w:hint="eastAsia" w:ascii="黑体" w:hAnsi="黑体" w:eastAsia="黑体" w:cs="黑体"/>
          <w:sz w:val="28"/>
          <w:szCs w:val="28"/>
          <w:lang w:eastAsia="zh-CN"/>
        </w:rPr>
        <w:t>（</w:t>
      </w:r>
      <w:r>
        <w:rPr>
          <w:rFonts w:hint="eastAsia" w:ascii="黑体" w:hAnsi="黑体" w:eastAsia="黑体" w:cs="黑体"/>
          <w:sz w:val="28"/>
          <w:szCs w:val="28"/>
          <w:lang w:val="en-US" w:eastAsia="zh-CN"/>
        </w:rPr>
        <w:t>二</w:t>
      </w:r>
      <w:r>
        <w:rPr>
          <w:rFonts w:hint="eastAsia" w:ascii="黑体" w:hAnsi="黑体" w:eastAsia="黑体" w:cs="黑体"/>
          <w:sz w:val="28"/>
          <w:szCs w:val="28"/>
          <w:lang w:eastAsia="zh-CN"/>
        </w:rPr>
        <w:t>）</w:t>
      </w:r>
      <w:r>
        <w:rPr>
          <w:rFonts w:hint="eastAsia" w:ascii="黑体" w:hAnsi="黑体" w:eastAsia="黑体" w:cs="黑体"/>
          <w:sz w:val="28"/>
          <w:szCs w:val="28"/>
        </w:rPr>
        <w:t>重点突破，扎实推进成建制实习实践</w:t>
      </w:r>
      <w:bookmarkEnd w:id="135"/>
      <w:bookmarkEnd w:id="136"/>
      <w:bookmarkEnd w:id="137"/>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sz w:val="24"/>
          <w:szCs w:val="24"/>
          <w:lang w:eastAsia="zh-CN"/>
        </w:rPr>
      </w:pPr>
      <w:r>
        <w:rPr>
          <w:rFonts w:hint="eastAsia" w:ascii="宋体" w:hAnsi="宋体" w:eastAsia="宋体" w:cs="宋体"/>
          <w:sz w:val="24"/>
          <w:szCs w:val="24"/>
        </w:rPr>
        <w:t>为培养高素质应用型人才，</w:t>
      </w:r>
      <w:r>
        <w:rPr>
          <w:rFonts w:hint="eastAsia" w:ascii="宋体" w:hAnsi="宋体" w:eastAsia="宋体" w:cs="宋体"/>
          <w:sz w:val="24"/>
          <w:szCs w:val="24"/>
          <w:lang w:val="en-US" w:eastAsia="zh-CN"/>
        </w:rPr>
        <w:t>学校着力解决理论教学与实践教学普遍存在的“两张皮”现象，</w:t>
      </w:r>
      <w:r>
        <w:rPr>
          <w:rFonts w:hint="eastAsia" w:ascii="宋体" w:hAnsi="宋体" w:eastAsia="宋体" w:cs="宋体"/>
          <w:sz w:val="24"/>
          <w:szCs w:val="24"/>
        </w:rPr>
        <w:t>积极探索教育与产业、教学与实践、学校与城市三方面有机契合的产教城融合育人新模式。</w:t>
      </w:r>
      <w:r>
        <w:rPr>
          <w:rFonts w:hint="eastAsia" w:ascii="宋体" w:hAnsi="宋体" w:eastAsia="宋体" w:cs="宋体"/>
          <w:sz w:val="24"/>
          <w:szCs w:val="24"/>
          <w:lang w:val="en-US" w:eastAsia="zh-CN"/>
        </w:rPr>
        <w:t>成立</w:t>
      </w:r>
      <w:r>
        <w:rPr>
          <w:rFonts w:hint="eastAsia" w:ascii="宋体" w:hAnsi="宋体" w:eastAsia="宋体" w:cs="宋体"/>
          <w:sz w:val="24"/>
          <w:szCs w:val="24"/>
        </w:rPr>
        <w:t>“教”与“学”融合领导小组</w:t>
      </w:r>
      <w:r>
        <w:rPr>
          <w:rFonts w:hint="eastAsia" w:ascii="宋体" w:hAnsi="宋体" w:eastAsia="宋体" w:cs="宋体"/>
          <w:sz w:val="24"/>
          <w:szCs w:val="24"/>
          <w:lang w:eastAsia="zh-CN"/>
        </w:rPr>
        <w:t>，</w:t>
      </w:r>
      <w:r>
        <w:rPr>
          <w:rFonts w:hint="eastAsia" w:ascii="宋体" w:hAnsi="宋体" w:eastAsia="宋体" w:cs="宋体"/>
          <w:sz w:val="24"/>
          <w:szCs w:val="24"/>
        </w:rPr>
        <w:t>强化教学线与学工线的协同，</w:t>
      </w:r>
      <w:r>
        <w:rPr>
          <w:rFonts w:hint="eastAsia" w:ascii="宋体" w:hAnsi="宋体" w:eastAsia="宋体" w:cs="宋体"/>
          <w:sz w:val="24"/>
          <w:szCs w:val="24"/>
          <w:lang w:val="en-US" w:eastAsia="zh-CN"/>
        </w:rPr>
        <w:t>按照人才培养工作要求，连续召开“专业实践与社会实践的协同”、“招生就业一体化推进”、“大学生学科竞赛的多部门协同”、“毕业实习与就业一体化”等多主题系列</w:t>
      </w:r>
      <w:r>
        <w:rPr>
          <w:rFonts w:hint="eastAsia" w:ascii="宋体" w:hAnsi="宋体" w:eastAsia="宋体" w:cs="宋体"/>
          <w:sz w:val="24"/>
          <w:szCs w:val="24"/>
        </w:rPr>
        <w:t>“教”与“学”融合会议</w:t>
      </w:r>
      <w:r>
        <w:rPr>
          <w:rFonts w:hint="eastAsia" w:ascii="宋体" w:hAnsi="宋体" w:eastAsia="宋体" w:cs="宋体"/>
          <w:sz w:val="24"/>
          <w:szCs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sz w:val="24"/>
          <w:szCs w:val="24"/>
          <w:lang w:eastAsia="zh-CN"/>
        </w:rPr>
      </w:pPr>
      <w:r>
        <w:rPr>
          <w:rFonts w:hint="eastAsia" w:ascii="宋体" w:hAnsi="宋体" w:eastAsia="宋体" w:cs="宋体"/>
          <w:sz w:val="24"/>
          <w:szCs w:val="24"/>
          <w:lang w:val="en-US" w:eastAsia="zh-CN"/>
        </w:rPr>
        <w:t>重点以推进大学生成建制实习工作，切实改变原来“放羊式”学生实践教学现状</w:t>
      </w:r>
      <w:r>
        <w:rPr>
          <w:rFonts w:hint="eastAsia" w:ascii="宋体" w:hAnsi="宋体" w:eastAsia="宋体" w:cs="宋体"/>
          <w:sz w:val="24"/>
          <w:szCs w:val="24"/>
        </w:rPr>
        <w:t>，采取“学分制”“校内外双导师制”的新模式，成批次、标准化、高质量地安排学生到企业进行实习实践。</w:t>
      </w:r>
      <w:r>
        <w:rPr>
          <w:rFonts w:hint="eastAsia" w:ascii="宋体" w:hAnsi="宋体" w:eastAsia="宋体" w:cs="宋体"/>
          <w:sz w:val="24"/>
          <w:szCs w:val="24"/>
          <w:lang w:val="en-US" w:eastAsia="zh-CN"/>
        </w:rPr>
        <w:t>在此工作思路下，本学年印发《湖州学院“白鹭齐飞 夏耕树人”产教城融合育才实践活动方案》，</w:t>
      </w:r>
      <w:r>
        <w:rPr>
          <w:rFonts w:hint="eastAsia" w:ascii="宋体" w:hAnsi="宋体" w:eastAsia="宋体" w:cs="宋体"/>
          <w:sz w:val="24"/>
          <w:szCs w:val="24"/>
        </w:rPr>
        <w:t>以“湖子实干去一线、青春奋斗在湖城”为主题，有组织、成建制地开展融思政教育、专业教育和劳动教育于一体的专业实践和社会实践，推动学生既“会学习”又“会工作”，教师既“会上课”又“懂行业”，企事业单位既“招引湖子”又“储备湖子”，构建校地、校企共商、共建、共赢的发展格局</w:t>
      </w:r>
      <w:r>
        <w:rPr>
          <w:rFonts w:hint="eastAsia" w:ascii="宋体" w:hAnsi="宋体" w:eastAsia="宋体" w:cs="宋体"/>
          <w:sz w:val="24"/>
          <w:szCs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eastAsia" w:ascii="宋体" w:hAnsi="宋体" w:eastAsia="宋体" w:cs="宋体"/>
          <w:sz w:val="21"/>
          <w:szCs w:val="21"/>
          <w:lang w:val="en-US" w:eastAsia="zh-CN"/>
        </w:rPr>
      </w:pPr>
      <w:r>
        <w:rPr>
          <w:rFonts w:hint="eastAsia" w:ascii="宋体" w:hAnsi="宋体" w:eastAsia="宋体" w:cs="宋体"/>
          <w:sz w:val="24"/>
          <w:szCs w:val="24"/>
          <w:lang w:val="en-US" w:eastAsia="zh-CN"/>
        </w:rPr>
        <w:t xml:space="preserve">   暑期专项实践活动取得了明显成效，</w:t>
      </w:r>
      <w:r>
        <w:rPr>
          <w:rFonts w:hint="eastAsia" w:ascii="宋体" w:hAnsi="宋体" w:eastAsia="宋体" w:cs="宋体"/>
          <w:sz w:val="24"/>
          <w:szCs w:val="24"/>
        </w:rPr>
        <w:t>来自</w:t>
      </w:r>
      <w:r>
        <w:rPr>
          <w:rFonts w:hint="default" w:ascii="Times New Roman" w:hAnsi="Times New Roman" w:eastAsia="宋体" w:cs="Times New Roman"/>
          <w:sz w:val="24"/>
          <w:szCs w:val="24"/>
        </w:rPr>
        <w:t>25</w:t>
      </w:r>
      <w:r>
        <w:rPr>
          <w:rFonts w:hint="eastAsia" w:ascii="宋体" w:hAnsi="宋体" w:eastAsia="宋体" w:cs="宋体"/>
          <w:sz w:val="24"/>
          <w:szCs w:val="24"/>
        </w:rPr>
        <w:t>个专业的近千名师生走进</w:t>
      </w:r>
      <w:r>
        <w:rPr>
          <w:rFonts w:hint="default" w:ascii="Times New Roman" w:hAnsi="Times New Roman" w:eastAsia="宋体" w:cs="Times New Roman"/>
          <w:sz w:val="24"/>
          <w:szCs w:val="24"/>
        </w:rPr>
        <w:t>119</w:t>
      </w:r>
      <w:r>
        <w:rPr>
          <w:rFonts w:hint="eastAsia" w:ascii="宋体" w:hAnsi="宋体" w:eastAsia="宋体" w:cs="宋体"/>
          <w:sz w:val="24"/>
          <w:szCs w:val="24"/>
        </w:rPr>
        <w:t>家涉及文旅传媒、机械装备、新材料、生命健康等众多战略新兴产业</w:t>
      </w:r>
      <w:r>
        <w:rPr>
          <w:rFonts w:hint="eastAsia" w:ascii="宋体" w:hAnsi="宋体" w:eastAsia="宋体" w:cs="宋体"/>
          <w:sz w:val="24"/>
          <w:szCs w:val="24"/>
          <w:lang w:val="en-US" w:eastAsia="zh-CN"/>
        </w:rPr>
        <w:t>的</w:t>
      </w:r>
      <w:r>
        <w:rPr>
          <w:rFonts w:hint="eastAsia" w:ascii="宋体" w:hAnsi="宋体" w:eastAsia="宋体" w:cs="宋体"/>
          <w:sz w:val="24"/>
          <w:szCs w:val="24"/>
        </w:rPr>
        <w:t>企事业单位</w:t>
      </w:r>
      <w:r>
        <w:rPr>
          <w:rFonts w:hint="eastAsia" w:ascii="宋体" w:hAnsi="宋体" w:eastAsia="宋体" w:cs="宋体"/>
          <w:sz w:val="24"/>
          <w:szCs w:val="24"/>
          <w:lang w:val="en-US" w:eastAsia="zh-CN"/>
        </w:rPr>
        <w:t>接受锻炼</w:t>
      </w:r>
      <w:r>
        <w:rPr>
          <w:rFonts w:hint="eastAsia" w:ascii="宋体" w:hAnsi="宋体" w:eastAsia="宋体" w:cs="宋体"/>
          <w:sz w:val="24"/>
          <w:szCs w:val="24"/>
        </w:rPr>
        <w:t>。为期一个半月的时间里，师生深入基层一线，在不同的岗位上，结合专业优势，将理论和实践融合，更新见解，汲取知识，历练本领，提升能力。</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20" w:firstLineChars="200"/>
        <w:jc w:val="both"/>
        <w:textAlignment w:val="auto"/>
        <w:rPr>
          <w:rFonts w:hint="eastAsia" w:ascii="宋体" w:hAnsi="宋体" w:eastAsia="宋体" w:cs="宋体"/>
          <w:sz w:val="21"/>
          <w:szCs w:val="21"/>
          <w:lang w:val="en-US" w:eastAsia="zh-CN"/>
        </w:rPr>
      </w:pPr>
      <w:r>
        <w:rPr>
          <w:sz w:val="21"/>
        </w:rPr>
        <mc:AlternateContent>
          <mc:Choice Requires="wps">
            <w:drawing>
              <wp:anchor distT="0" distB="0" distL="114300" distR="114300" simplePos="0" relativeHeight="251662336" behindDoc="0" locked="0" layoutInCell="1" allowOverlap="1">
                <wp:simplePos x="0" y="0"/>
                <wp:positionH relativeFrom="column">
                  <wp:posOffset>224790</wp:posOffset>
                </wp:positionH>
                <wp:positionV relativeFrom="paragraph">
                  <wp:posOffset>482600</wp:posOffset>
                </wp:positionV>
                <wp:extent cx="5046345" cy="1723390"/>
                <wp:effectExtent l="0" t="0" r="1905" b="10160"/>
                <wp:wrapNone/>
                <wp:docPr id="3" name="文本框 3"/>
                <wp:cNvGraphicFramePr/>
                <a:graphic xmlns:a="http://schemas.openxmlformats.org/drawingml/2006/main">
                  <a:graphicData uri="http://schemas.microsoft.com/office/word/2010/wordprocessingShape">
                    <wps:wsp>
                      <wps:cNvSpPr txBox="1"/>
                      <wps:spPr>
                        <a:xfrm>
                          <a:off x="2719070" y="8222615"/>
                          <a:ext cx="5046345" cy="172339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r>
                              <w:rPr>
                                <w:rFonts w:hint="eastAsia" w:ascii="宋体" w:hAnsi="宋体" w:eastAsia="宋体" w:cs="宋体"/>
                                <w:sz w:val="24"/>
                                <w:szCs w:val="24"/>
                                <w:lang w:val="en-US" w:eastAsia="zh-CN"/>
                              </w:rPr>
                              <w:drawing>
                                <wp:inline distT="0" distB="0" distL="114300" distR="114300">
                                  <wp:extent cx="4989195" cy="1678940"/>
                                  <wp:effectExtent l="0" t="0" r="1905" b="16510"/>
                                  <wp:docPr id="11" name="图片 11" descr="4481ea21-f6b8-445f-a4b1-7440600808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4481ea21-f6b8-445f-a4b1-7440600808be"/>
                                          <pic:cNvPicPr>
                                            <a:picLocks noChangeAspect="1"/>
                                          </pic:cNvPicPr>
                                        </pic:nvPicPr>
                                        <pic:blipFill>
                                          <a:blip r:embed="rId11"/>
                                          <a:stretch>
                                            <a:fillRect/>
                                          </a:stretch>
                                        </pic:blipFill>
                                        <pic:spPr>
                                          <a:xfrm>
                                            <a:off x="0" y="0"/>
                                            <a:ext cx="4989195" cy="167894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7.7pt;margin-top:38pt;height:135.7pt;width:397.35pt;z-index:251662336;mso-width-relative:page;mso-height-relative:page;" fillcolor="#CCE8CF [3201]" filled="t" stroked="f" coordsize="21600,21600" o:gfxdata="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EKluuLYAAAACQEAAA8AAAAAAAAAAQAgAAAAIgAAAGRycy9kb3ducmV2LnhtbFBLAQIUABQA&#10;AAAIAIdO4kDzBpiVYgIAAJwEAAAOAAAAAAAAAAEAIAAAACcBAABkcnMvZTJvRG9jLnhtbFBLBQYA&#10;AAAABgAGAFkBAAD7BQAAAAA=&#10;">
                <v:fill on="t" focussize="0,0"/>
                <v:stroke on="f" weight="0.5pt"/>
                <v:imagedata o:title=""/>
                <o:lock v:ext="edit" aspectratio="f"/>
                <v:textbox>
                  <w:txbxContent>
                    <w:p>
                      <w:r>
                        <w:rPr>
                          <w:rFonts w:hint="eastAsia" w:ascii="宋体" w:hAnsi="宋体" w:eastAsia="宋体" w:cs="宋体"/>
                          <w:sz w:val="24"/>
                          <w:szCs w:val="24"/>
                          <w:lang w:val="en-US" w:eastAsia="zh-CN"/>
                        </w:rPr>
                        <w:drawing>
                          <wp:inline distT="0" distB="0" distL="114300" distR="114300">
                            <wp:extent cx="4989195" cy="1678940"/>
                            <wp:effectExtent l="0" t="0" r="1905" b="16510"/>
                            <wp:docPr id="11" name="图片 11" descr="4481ea21-f6b8-445f-a4b1-7440600808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4481ea21-f6b8-445f-a4b1-7440600808be"/>
                                    <pic:cNvPicPr>
                                      <a:picLocks noChangeAspect="1"/>
                                    </pic:cNvPicPr>
                                  </pic:nvPicPr>
                                  <pic:blipFill>
                                    <a:blip r:embed="rId11"/>
                                    <a:stretch>
                                      <a:fillRect/>
                                    </a:stretch>
                                  </pic:blipFill>
                                  <pic:spPr>
                                    <a:xfrm>
                                      <a:off x="0" y="0"/>
                                      <a:ext cx="4989195" cy="1678940"/>
                                    </a:xfrm>
                                    <a:prstGeom prst="rect">
                                      <a:avLst/>
                                    </a:prstGeom>
                                  </pic:spPr>
                                </pic:pic>
                              </a:graphicData>
                            </a:graphic>
                          </wp:inline>
                        </w:drawing>
                      </w:r>
                    </w:p>
                  </w:txbxContent>
                </v:textbox>
              </v:shape>
            </w:pict>
          </mc:Fallback>
        </mc:AlternateContent>
      </w:r>
      <w:r>
        <w:rPr>
          <w:rFonts w:hint="eastAsia" w:ascii="宋体" w:hAnsi="宋体" w:eastAsia="宋体" w:cs="宋体"/>
          <w:sz w:val="24"/>
          <w:szCs w:val="24"/>
        </w:rPr>
        <w:t>“白鹭齐飞 夏耕树人”产教城融合育才暑期实践活动</w:t>
      </w:r>
      <w:r>
        <w:rPr>
          <w:rFonts w:hint="eastAsia" w:ascii="宋体" w:hAnsi="宋体" w:eastAsia="宋体" w:cs="宋体"/>
          <w:sz w:val="24"/>
          <w:szCs w:val="24"/>
          <w:lang w:val="en-US" w:eastAsia="zh-CN"/>
        </w:rPr>
        <w:t>被光明日报、浙江新闻、学习强国等新闻媒体、平台广泛报道。</w:t>
      </w: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宋体" w:hAnsi="宋体" w:eastAsia="宋体" w:cs="宋体"/>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宋体" w:hAnsi="宋体" w:eastAsia="宋体" w:cs="宋体"/>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宋体" w:hAnsi="宋体" w:eastAsia="宋体" w:cs="宋体"/>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宋体" w:hAnsi="宋体" w:eastAsia="宋体" w:cs="宋体"/>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宋体" w:hAnsi="宋体" w:eastAsia="宋体" w:cs="宋体"/>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eastAsia" w:ascii="宋体" w:hAnsi="宋体" w:eastAsia="宋体" w:cs="宋体"/>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宋体" w:hAnsi="宋体" w:eastAsia="宋体" w:cs="宋体"/>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宋体" w:hAnsi="宋体" w:eastAsia="宋体" w:cs="宋体"/>
          <w:sz w:val="24"/>
          <w:szCs w:val="24"/>
          <w:lang w:val="en-US" w:eastAsia="zh-CN"/>
        </w:rPr>
      </w:pPr>
      <w:r>
        <w:rPr>
          <w:rFonts w:hint="eastAsia" w:ascii="宋体" w:hAnsi="宋体" w:eastAsia="宋体" w:cs="宋体"/>
          <w:sz w:val="21"/>
          <w:szCs w:val="21"/>
          <w:lang w:val="en-US" w:eastAsia="zh-CN"/>
        </w:rPr>
        <w:t>图5 “白鹭齐飞 夏耕树人”产教城融合育才实践活动出征仪式</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0" w:firstLineChars="0"/>
        <w:jc w:val="left"/>
        <w:textAlignment w:val="auto"/>
        <w:outlineLvl w:val="1"/>
        <w:rPr>
          <w:rFonts w:hint="eastAsia" w:ascii="黑体" w:hAnsi="黑体" w:eastAsia="黑体" w:cs="黑体"/>
          <w:b w:val="0"/>
          <w:bCs w:val="0"/>
          <w:sz w:val="30"/>
          <w:szCs w:val="30"/>
          <w:lang w:val="en-US" w:eastAsia="zh-CN"/>
        </w:rPr>
      </w:pPr>
      <w:bookmarkStart w:id="138" w:name="_Toc15473"/>
      <w:bookmarkStart w:id="139" w:name="_Toc16986"/>
      <w:bookmarkStart w:id="140" w:name="_Toc6651"/>
      <w:r>
        <w:rPr>
          <w:rFonts w:hint="eastAsia" w:ascii="黑体" w:hAnsi="黑体" w:eastAsia="黑体" w:cs="黑体"/>
          <w:b w:val="0"/>
          <w:bCs w:val="0"/>
          <w:sz w:val="28"/>
          <w:szCs w:val="28"/>
          <w:lang w:val="en-US" w:eastAsia="zh-CN"/>
        </w:rPr>
        <w:t>（三）思政引领，暖心打造高品质育人载体</w:t>
      </w:r>
      <w:bookmarkEnd w:id="138"/>
      <w:bookmarkEnd w:id="139"/>
      <w:bookmarkEnd w:id="140"/>
    </w:p>
    <w:p>
      <w:pPr>
        <w:adjustRightInd w:val="0"/>
        <w:snapToGrid w:val="0"/>
        <w:spacing w:line="400" w:lineRule="exact"/>
        <w:ind w:firstLine="480" w:firstLineChars="200"/>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学校围绕高水平应用型大学的建设目标，着力培养学生“爱湖州 爱湖院 爱学习 爱劳动 爱奉献”五爱精神，建设“暖心文化 暖心相伴 暖心资助 暖心成长 暖心公益”五暖工程，努力营造师生相伴成长的良好氛围，以深入实际、贴近学生、为学生办实事为原则，不断提升全校学生的获得感、幸福感、安全感，构建</w:t>
      </w:r>
      <w:r>
        <w:rPr>
          <w:rFonts w:hint="eastAsia" w:asciiTheme="minorEastAsia" w:hAnsiTheme="minorEastAsia" w:cstheme="minorEastAsia"/>
          <w:sz w:val="24"/>
          <w:szCs w:val="24"/>
          <w:lang w:val="en-US" w:eastAsia="zh-CN"/>
        </w:rPr>
        <w:t>“</w:t>
      </w:r>
      <w:r>
        <w:rPr>
          <w:rFonts w:hint="eastAsia" w:asciiTheme="minorEastAsia" w:hAnsiTheme="minorEastAsia" w:eastAsiaTheme="minorEastAsia" w:cstheme="minorEastAsia"/>
          <w:sz w:val="24"/>
          <w:szCs w:val="24"/>
          <w:lang w:val="en-US" w:eastAsia="zh-CN"/>
        </w:rPr>
        <w:t>三全育人</w:t>
      </w:r>
      <w:r>
        <w:rPr>
          <w:rFonts w:hint="default" w:asciiTheme="minorEastAsia" w:hAnsiTheme="minorEastAsia" w:cstheme="minorEastAsia"/>
          <w:sz w:val="24"/>
          <w:szCs w:val="24"/>
          <w:lang w:val="en-US" w:eastAsia="zh-CN"/>
        </w:rPr>
        <w:t>”</w:t>
      </w:r>
      <w:r>
        <w:rPr>
          <w:rFonts w:hint="eastAsia" w:asciiTheme="minorEastAsia" w:hAnsiTheme="minorEastAsia" w:eastAsiaTheme="minorEastAsia" w:cstheme="minorEastAsia"/>
          <w:sz w:val="24"/>
          <w:szCs w:val="24"/>
          <w:lang w:val="en-US" w:eastAsia="zh-CN"/>
        </w:rPr>
        <w:t>新局面。</w:t>
      </w:r>
    </w:p>
    <w:p>
      <w:pPr>
        <w:adjustRightInd w:val="0"/>
        <w:snapToGrid w:val="0"/>
        <w:spacing w:line="400" w:lineRule="exact"/>
        <w:ind w:firstLine="480" w:firstLineChars="200"/>
        <w:rPr>
          <w:rFonts w:hint="default"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抓好抓实寝室文化，打造“</w:t>
      </w:r>
      <w:r>
        <w:rPr>
          <w:rFonts w:hint="default" w:ascii="Times New Roman" w:hAnsi="Times New Roman" w:cs="Times New Roman"/>
          <w:sz w:val="24"/>
          <w:szCs w:val="24"/>
          <w:lang w:val="en-US" w:eastAsia="zh-CN"/>
        </w:rPr>
        <w:t>7</w:t>
      </w:r>
      <w:r>
        <w:rPr>
          <w:rFonts w:hint="eastAsia" w:asciiTheme="minorEastAsia" w:hAnsiTheme="minorEastAsia" w:cstheme="minorEastAsia"/>
          <w:sz w:val="24"/>
          <w:szCs w:val="24"/>
          <w:lang w:val="en-US" w:eastAsia="zh-CN"/>
        </w:rPr>
        <w:t>号室友”暖心品牌。制定《湖州学院“</w:t>
      </w:r>
      <w:r>
        <w:rPr>
          <w:rFonts w:hint="default" w:ascii="Times New Roman" w:hAnsi="Times New Roman" w:cs="Times New Roman"/>
          <w:sz w:val="24"/>
          <w:szCs w:val="24"/>
          <w:lang w:val="en-US" w:eastAsia="zh-CN"/>
        </w:rPr>
        <w:t>7</w:t>
      </w:r>
      <w:r>
        <w:rPr>
          <w:rFonts w:hint="eastAsia" w:asciiTheme="minorEastAsia" w:hAnsiTheme="minorEastAsia" w:cstheme="minorEastAsia"/>
          <w:sz w:val="24"/>
          <w:szCs w:val="24"/>
          <w:lang w:val="en-US" w:eastAsia="zh-CN"/>
        </w:rPr>
        <w:t>号室友”联系学生寝室制度》，全校教职工尤其是优秀教职工与本科一年级学生寝室建立联系，开展思想政治教育、学业指导、生活帮扶的一项工作制度。以“七号室友”为载体，开展“六个一”活动，即走访一次学生寝室、进行一次师生暖心茶叙、组织一次志愿实践、指导一次生涯规划、点亮一个微心愿和看见一次美丽湖州，让老师走到学生身边，深入学生心中，主动关爱学生成长成才。</w:t>
      </w:r>
      <w:r>
        <w:rPr>
          <w:rFonts w:hint="default" w:ascii="Times New Roman" w:hAnsi="Times New Roman" w:cs="Times New Roman"/>
          <w:sz w:val="24"/>
          <w:szCs w:val="24"/>
          <w:lang w:val="en-US" w:eastAsia="zh-CN"/>
        </w:rPr>
        <w:t>2021-2022学年共完成寝室结对251对</w:t>
      </w:r>
      <w:r>
        <w:rPr>
          <w:rFonts w:hint="eastAsia" w:asciiTheme="minorEastAsia" w:hAnsiTheme="minorEastAsia" w:cstheme="minorEastAsia"/>
          <w:sz w:val="24"/>
          <w:szCs w:val="24"/>
          <w:lang w:val="en-US" w:eastAsia="zh-CN"/>
        </w:rPr>
        <w:t>。</w:t>
      </w:r>
    </w:p>
    <w:p>
      <w:pPr>
        <w:adjustRightInd w:val="0"/>
        <w:snapToGrid w:val="0"/>
        <w:spacing w:line="400" w:lineRule="exact"/>
        <w:ind w:firstLine="480" w:firstLineChars="200"/>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充分挖掘</w:t>
      </w:r>
      <w:r>
        <w:rPr>
          <w:rFonts w:hint="eastAsia" w:asciiTheme="minorEastAsia" w:hAnsiTheme="minorEastAsia" w:cstheme="minorEastAsia"/>
          <w:sz w:val="24"/>
          <w:szCs w:val="24"/>
          <w:lang w:val="en-US" w:eastAsia="zh-CN"/>
        </w:rPr>
        <w:t>中华传统文化为学生讲好中国故事和有</w:t>
      </w:r>
      <w:r>
        <w:rPr>
          <w:rFonts w:hint="eastAsia" w:asciiTheme="minorEastAsia" w:hAnsiTheme="minorEastAsia" w:eastAsiaTheme="minorEastAsia" w:cstheme="minorEastAsia"/>
          <w:sz w:val="24"/>
          <w:szCs w:val="24"/>
          <w:lang w:val="en-US" w:eastAsia="zh-CN"/>
        </w:rPr>
        <w:t>湖学</w:t>
      </w:r>
      <w:r>
        <w:rPr>
          <w:rFonts w:hint="eastAsia" w:asciiTheme="minorEastAsia" w:hAnsiTheme="minorEastAsia" w:cstheme="minorEastAsia"/>
          <w:sz w:val="24"/>
          <w:szCs w:val="24"/>
          <w:lang w:val="en-US" w:eastAsia="zh-CN"/>
        </w:rPr>
        <w:t>底蕴的湖院故事。</w:t>
      </w:r>
      <w:r>
        <w:rPr>
          <w:rFonts w:hint="eastAsia" w:asciiTheme="minorEastAsia" w:hAnsiTheme="minorEastAsia" w:eastAsiaTheme="minorEastAsia" w:cstheme="minorEastAsia"/>
          <w:sz w:val="24"/>
          <w:szCs w:val="24"/>
          <w:lang w:val="en-US" w:eastAsia="zh-CN"/>
        </w:rPr>
        <w:t>通过党建红、心理橙、安全黄、学习绿、实践青、航向蓝、规矩紫等七个模块，做好七彩人生始业教育。充分利用“数字湖院”，赠送暖心生日贺卡，记录四年生活印记。做好公寓文化建设，通过“爱筑家园”公寓文化大赛，打造蕴含湖州元素的公寓文化，帮助学生了解湖州，爱上湖院。全年共向生源学校、学生家长发送各类获奖喜报</w:t>
      </w:r>
      <w:r>
        <w:rPr>
          <w:rFonts w:hint="default" w:ascii="Times New Roman" w:hAnsi="Times New Roman" w:cs="Times New Roman" w:eastAsiaTheme="minorEastAsia"/>
          <w:sz w:val="24"/>
          <w:szCs w:val="24"/>
          <w:lang w:val="en-US" w:eastAsia="zh-CN"/>
        </w:rPr>
        <w:t>590</w:t>
      </w:r>
      <w:r>
        <w:rPr>
          <w:rFonts w:hint="eastAsia" w:asciiTheme="minorEastAsia" w:hAnsiTheme="minorEastAsia" w:eastAsiaTheme="minorEastAsia" w:cstheme="minorEastAsia"/>
          <w:sz w:val="24"/>
          <w:szCs w:val="24"/>
          <w:lang w:val="en-US" w:eastAsia="zh-CN"/>
        </w:rPr>
        <w:t>封。</w:t>
      </w:r>
    </w:p>
    <w:p>
      <w:pPr>
        <w:adjustRightInd w:val="0"/>
        <w:snapToGrid w:val="0"/>
        <w:spacing w:line="400" w:lineRule="exact"/>
        <w:ind w:firstLine="480" w:firstLineChars="200"/>
        <w:rPr>
          <w:rFonts w:hint="eastAsia" w:asciiTheme="minorEastAsia" w:hAnsiTheme="minorEastAsia" w:eastAsiaTheme="minorEastAsia" w:cstheme="minorEastAsia"/>
          <w:sz w:val="24"/>
          <w:szCs w:val="24"/>
          <w:lang w:val="en-US" w:eastAsia="zh-CN"/>
        </w:rPr>
      </w:pPr>
      <w:r>
        <w:rPr>
          <w:sz w:val="24"/>
        </w:rPr>
        <mc:AlternateContent>
          <mc:Choice Requires="wpg">
            <w:drawing>
              <wp:anchor distT="0" distB="0" distL="114300" distR="114300" simplePos="0" relativeHeight="251661312" behindDoc="0" locked="0" layoutInCell="1" allowOverlap="1">
                <wp:simplePos x="0" y="0"/>
                <wp:positionH relativeFrom="column">
                  <wp:posOffset>-186690</wp:posOffset>
                </wp:positionH>
                <wp:positionV relativeFrom="paragraph">
                  <wp:posOffset>46990</wp:posOffset>
                </wp:positionV>
                <wp:extent cx="6055360" cy="2247900"/>
                <wp:effectExtent l="0" t="0" r="0" b="0"/>
                <wp:wrapNone/>
                <wp:docPr id="19" name="组合 19"/>
                <wp:cNvGraphicFramePr/>
                <a:graphic xmlns:a="http://schemas.openxmlformats.org/drawingml/2006/main">
                  <a:graphicData uri="http://schemas.microsoft.com/office/word/2010/wordprocessingGroup">
                    <wpg:wgp>
                      <wpg:cNvGrpSpPr/>
                      <wpg:grpSpPr>
                        <a:xfrm>
                          <a:off x="0" y="0"/>
                          <a:ext cx="6055360" cy="2247900"/>
                          <a:chOff x="15290" y="207451"/>
                          <a:chExt cx="9536" cy="3540"/>
                        </a:xfrm>
                      </wpg:grpSpPr>
                      <wpg:grpSp>
                        <wpg:cNvPr id="18" name="组合 18"/>
                        <wpg:cNvGrpSpPr/>
                        <wpg:grpSpPr>
                          <a:xfrm>
                            <a:off x="15290" y="207451"/>
                            <a:ext cx="9536" cy="3540"/>
                            <a:chOff x="15605" y="211141"/>
                            <a:chExt cx="9536" cy="3540"/>
                          </a:xfrm>
                        </wpg:grpSpPr>
                        <wpg:grpSp>
                          <wpg:cNvPr id="15" name="组合 15"/>
                          <wpg:cNvGrpSpPr/>
                          <wpg:grpSpPr>
                            <a:xfrm>
                              <a:off x="15605" y="211149"/>
                              <a:ext cx="4050" cy="3532"/>
                              <a:chOff x="7110" y="430431"/>
                              <a:chExt cx="4050" cy="3532"/>
                            </a:xfrm>
                          </wpg:grpSpPr>
                          <wps:wsp>
                            <wps:cNvPr id="5" name="文本框 5"/>
                            <wps:cNvSpPr txBox="1"/>
                            <wps:spPr>
                              <a:xfrm>
                                <a:off x="7110" y="430431"/>
                                <a:ext cx="4050" cy="307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Theme="minorEastAsia"/>
                                      <w:lang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3" name="文本框 13"/>
                            <wps:cNvSpPr txBox="1"/>
                            <wps:spPr>
                              <a:xfrm>
                                <a:off x="7680" y="433439"/>
                                <a:ext cx="2563" cy="52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outlineLvl w:val="0"/>
                                    <w:rPr>
                                      <w:rFonts w:hint="default" w:ascii="Times New Roman" w:hAnsi="Times New Roman" w:eastAsia="黑体" w:cs="Times New Roman"/>
                                      <w:sz w:val="30"/>
                                      <w:szCs w:val="30"/>
                                    </w:rPr>
                                  </w:pPr>
                                  <w:r>
                                    <w:rPr>
                                      <w:rFonts w:hint="eastAsia" w:asciiTheme="minorEastAsia" w:hAnsiTheme="minorEastAsia" w:cstheme="minorEastAsia"/>
                                      <w:sz w:val="21"/>
                                      <w:szCs w:val="21"/>
                                      <w:lang w:val="en-US" w:eastAsia="zh-CN"/>
                                    </w:rPr>
                                    <w:t>图</w:t>
                                  </w:r>
                                  <w:r>
                                    <w:rPr>
                                      <w:rFonts w:hint="default" w:ascii="Times New Roman" w:hAnsi="Times New Roman" w:cs="Times New Roman"/>
                                      <w:sz w:val="21"/>
                                      <w:szCs w:val="21"/>
                                      <w:lang w:val="en-US" w:eastAsia="zh-CN"/>
                                    </w:rPr>
                                    <w:t>6</w:t>
                                  </w:r>
                                  <w:r>
                                    <w:rPr>
                                      <w:rFonts w:hint="eastAsia" w:asciiTheme="minorEastAsia" w:hAnsiTheme="minorEastAsia" w:cstheme="minorEastAsia"/>
                                      <w:sz w:val="21"/>
                                      <w:szCs w:val="21"/>
                                      <w:lang w:val="en-US" w:eastAsia="zh-CN"/>
                                    </w:rPr>
                                    <w:t xml:space="preserve"> 暖心工程启动仪式</w:t>
                                  </w:r>
                                </w:p>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cNvPr id="16" name="组合 16"/>
                          <wpg:cNvGrpSpPr/>
                          <wpg:grpSpPr>
                            <a:xfrm>
                              <a:off x="19985" y="211141"/>
                              <a:ext cx="5157" cy="3481"/>
                              <a:chOff x="11490" y="430423"/>
                              <a:chExt cx="5157" cy="3481"/>
                            </a:xfrm>
                          </wpg:grpSpPr>
                          <wps:wsp>
                            <wps:cNvPr id="8" name="文本框 8"/>
                            <wps:cNvSpPr txBox="1"/>
                            <wps:spPr>
                              <a:xfrm>
                                <a:off x="11490" y="430423"/>
                                <a:ext cx="5157" cy="2907"/>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Theme="minorEastAsia"/>
                                      <w:lang w:eastAsia="zh-CN"/>
                                      <w14:textFill>
                                        <w14:noFill/>
                                      </w14:textFill>
                                    </w:rPr>
                                  </w:pPr>
                                </w:p>
                                <w:p>
                                  <w:pPr>
                                    <w:rPr>
                                      <w:rFonts w:hint="eastAsia" w:eastAsiaTheme="minorEastAsia"/>
                                      <w:lang w:eastAsia="zh-CN"/>
                                      <w14:textFill>
                                        <w14:noFill/>
                                      </w14:textFill>
                                    </w:rPr>
                                  </w:pPr>
                                </w:p>
                                <w:p>
                                  <w:pPr>
                                    <w:rPr>
                                      <w:rFonts w:hint="eastAsia" w:eastAsiaTheme="minorEastAsia"/>
                                      <w:lang w:eastAsia="zh-CN"/>
                                      <w14:textFill>
                                        <w14:noFill/>
                                      </w14:textFill>
                                    </w:rPr>
                                  </w:pP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4" name="文本框 14"/>
                            <wps:cNvSpPr txBox="1"/>
                            <wps:spPr>
                              <a:xfrm>
                                <a:off x="11760" y="433364"/>
                                <a:ext cx="3569" cy="54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20" w:firstLineChars="200"/>
                                    <w:jc w:val="center"/>
                                    <w:textAlignment w:val="auto"/>
                                    <w:rPr>
                                      <w:rFonts w:hint="default" w:ascii="Times New Roman" w:hAnsi="Times New Roman" w:eastAsia="黑体" w:cs="Times New Roman"/>
                                      <w:sz w:val="30"/>
                                      <w:szCs w:val="30"/>
                                    </w:rPr>
                                  </w:pPr>
                                  <w:r>
                                    <w:rPr>
                                      <w:rFonts w:hint="eastAsia" w:asciiTheme="minorEastAsia" w:hAnsiTheme="minorEastAsia" w:cstheme="minorEastAsia"/>
                                      <w:sz w:val="21"/>
                                      <w:szCs w:val="21"/>
                                      <w:lang w:val="en-US" w:eastAsia="zh-CN"/>
                                    </w:rPr>
                                    <w:t>图</w:t>
                                  </w:r>
                                  <w:r>
                                    <w:rPr>
                                      <w:rFonts w:hint="default" w:ascii="Times New Roman" w:hAnsi="Times New Roman" w:cs="Times New Roman"/>
                                      <w:sz w:val="21"/>
                                      <w:szCs w:val="21"/>
                                      <w:lang w:val="en-US" w:eastAsia="zh-CN"/>
                                    </w:rPr>
                                    <w:t>7</w:t>
                                  </w:r>
                                  <w:r>
                                    <w:rPr>
                                      <w:rFonts w:hint="eastAsia" w:asciiTheme="minorEastAsia" w:hAnsiTheme="minorEastAsia" w:cstheme="minorEastAsia"/>
                                      <w:sz w:val="21"/>
                                      <w:szCs w:val="21"/>
                                      <w:lang w:val="en-US" w:eastAsia="zh-CN"/>
                                    </w:rPr>
                                    <w:t xml:space="preserve"> “七号室友”和学生谈心</w:t>
                                  </w:r>
                                </w:p>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grpSp>
                        <wpg:cNvPr id="17" name="组合 17"/>
                        <wpg:cNvGrpSpPr/>
                        <wpg:grpSpPr>
                          <a:xfrm>
                            <a:off x="15806" y="207787"/>
                            <a:ext cx="7861" cy="2490"/>
                            <a:chOff x="15806" y="207412"/>
                            <a:chExt cx="7861" cy="2490"/>
                          </a:xfrm>
                        </wpg:grpSpPr>
                        <pic:pic xmlns:pic="http://schemas.openxmlformats.org/drawingml/2006/picture">
                          <pic:nvPicPr>
                            <pic:cNvPr id="10" name="图片 10" descr="图片1"/>
                            <pic:cNvPicPr>
                              <a:picLocks noChangeAspect="1"/>
                            </pic:cNvPicPr>
                          </pic:nvPicPr>
                          <pic:blipFill>
                            <a:blip r:embed="rId12"/>
                            <a:stretch>
                              <a:fillRect/>
                            </a:stretch>
                          </pic:blipFill>
                          <pic:spPr>
                            <a:xfrm>
                              <a:off x="15806" y="207412"/>
                              <a:ext cx="4055" cy="2490"/>
                            </a:xfrm>
                            <a:prstGeom prst="rect">
                              <a:avLst/>
                            </a:prstGeom>
                          </pic:spPr>
                        </pic:pic>
                        <pic:pic xmlns:pic="http://schemas.openxmlformats.org/drawingml/2006/picture">
                          <pic:nvPicPr>
                            <pic:cNvPr id="9" name="图片 9" descr="7号室友"/>
                            <pic:cNvPicPr>
                              <a:picLocks noChangeAspect="1"/>
                            </pic:cNvPicPr>
                          </pic:nvPicPr>
                          <pic:blipFill>
                            <a:blip r:embed="rId13"/>
                            <a:stretch>
                              <a:fillRect/>
                            </a:stretch>
                          </pic:blipFill>
                          <pic:spPr>
                            <a:xfrm>
                              <a:off x="19963" y="207412"/>
                              <a:ext cx="3705" cy="2483"/>
                            </a:xfrm>
                            <a:prstGeom prst="rect">
                              <a:avLst/>
                            </a:prstGeom>
                          </pic:spPr>
                        </pic:pic>
                      </wpg:grpSp>
                    </wpg:wgp>
                  </a:graphicData>
                </a:graphic>
              </wp:anchor>
            </w:drawing>
          </mc:Choice>
          <mc:Fallback>
            <w:pict>
              <v:group id="_x0000_s1026" o:spid="_x0000_s1026" o:spt="203" style="position:absolute;left:0pt;margin-left:-14.7pt;margin-top:3.7pt;height:177pt;width:476.8pt;z-index:251661312;mso-width-relative:page;mso-height-relative:page;" coordorigin="15290,207451" coordsize="9536,3540" o:gfxdata="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">
                <o:lock v:ext="edit" aspectratio="f"/>
                <v:group id="_x0000_s1026" o:spid="_x0000_s1026" o:spt="203" style="position:absolute;left:15290;top:207451;height:3540;width:9536;" coordorigin="15605,211141" coordsize="9536,3540" o:gfxdata="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Ax4nRO+AAAA2wAAAA8AAAAAAAAAAQAgAAAAIgAAAGRycy9kb3ducmV2Lnht&#10;bFBLAQIUABQAAAAIAIdO4kAzLwWeOwAAADkAAAAVAAAAAAAAAAEAIAAAAA0BAABkcnMvZ3JvdXBz&#10;aGFwZXhtbC54bWxQSwUGAAAAAAYABgBgAQAAygMAAAAA&#10;">
                  <o:lock v:ext="edit" aspectratio="f"/>
                  <v:group id="_x0000_s1026" o:spid="_x0000_s1026" o:spt="203" style="position:absolute;left:15605;top:211149;height:3532;width:4050;" coordorigin="7110,430431" coordsize="4050,3532" o:gfxdata="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DieTKNvAAAANsAAAAPAAAAAAAAAAEAIAAAACIAAABkcnMvZG93bnJldi54bWxQ&#10;SwECFAAUAAAACACHTuJAMy8FnjsAAAA5AAAAFQAAAAAAAAABACAAAAALAQAAZHJzL2dyb3Vwc2hh&#10;cGV4bWwueG1sUEsFBgAAAAAGAAYAYAEAAMgDAAAAAA==&#10;">
                    <o:lock v:ext="edit" aspectratio="f"/>
                    <v:shape id="_x0000_s1026" o:spid="_x0000_s1026" o:spt="202" type="#_x0000_t202" style="position:absolute;left:7110;top:430431;height:3075;width:4050;" filled="f" stroked="f" coordsize="21600,21600" o:gfxdata="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EkpHL4A&#10;AADa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pPr>
                              <w:rPr>
                                <w:rFonts w:hint="eastAsia" w:eastAsiaTheme="minorEastAsia"/>
                                <w:lang w:eastAsia="zh-CN"/>
                              </w:rPr>
                            </w:pPr>
                          </w:p>
                        </w:txbxContent>
                      </v:textbox>
                    </v:shape>
                    <v:shape id="_x0000_s1026" o:spid="_x0000_s1026" o:spt="202" type="#_x0000_t202" style="position:absolute;left:7680;top:433439;height:525;width:2563;" filled="f" stroked="f" coordsize="21600,21600" o:gfxdata="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v21/e8AAAA&#10;2w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pPr>
                              <w:outlineLvl w:val="0"/>
                              <w:rPr>
                                <w:rFonts w:hint="default" w:ascii="Times New Roman" w:hAnsi="Times New Roman" w:eastAsia="黑体" w:cs="Times New Roman"/>
                                <w:sz w:val="30"/>
                                <w:szCs w:val="30"/>
                              </w:rPr>
                            </w:pPr>
                            <w:r>
                              <w:rPr>
                                <w:rFonts w:hint="eastAsia" w:asciiTheme="minorEastAsia" w:hAnsiTheme="minorEastAsia" w:cstheme="minorEastAsia"/>
                                <w:sz w:val="21"/>
                                <w:szCs w:val="21"/>
                                <w:lang w:val="en-US" w:eastAsia="zh-CN"/>
                              </w:rPr>
                              <w:t>图</w:t>
                            </w:r>
                            <w:r>
                              <w:rPr>
                                <w:rFonts w:hint="default" w:ascii="Times New Roman" w:hAnsi="Times New Roman" w:cs="Times New Roman"/>
                                <w:sz w:val="21"/>
                                <w:szCs w:val="21"/>
                                <w:lang w:val="en-US" w:eastAsia="zh-CN"/>
                              </w:rPr>
                              <w:t>6</w:t>
                            </w:r>
                            <w:r>
                              <w:rPr>
                                <w:rFonts w:hint="eastAsia" w:asciiTheme="minorEastAsia" w:hAnsiTheme="minorEastAsia" w:cstheme="minorEastAsia"/>
                                <w:sz w:val="21"/>
                                <w:szCs w:val="21"/>
                                <w:lang w:val="en-US" w:eastAsia="zh-CN"/>
                              </w:rPr>
                              <w:t xml:space="preserve"> 暖心工程启动仪式</w:t>
                            </w:r>
                          </w:p>
                          <w:p/>
                        </w:txbxContent>
                      </v:textbox>
                    </v:shape>
                  </v:group>
                  <v:group id="_x0000_s1026" o:spid="_x0000_s1026" o:spt="203" style="position:absolute;left:19985;top:211141;height:3481;width:5157;" coordorigin="11490,430423" coordsize="5157,3481" o:gfxdata="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BKrrPq7AAAA2wAAAA8AAAAAAAAAAQAgAAAAIgAAAGRycy9kb3ducmV2LnhtbFBL&#10;AQIUABQAAAAIAIdO4kAzLwWeOwAAADkAAAAVAAAAAAAAAAEAIAAAAAoBAABkcnMvZ3JvdXBzaGFw&#10;ZXhtbC54bWxQSwUGAAAAAAYABgBgAQAAxwMAAAAA&#10;">
                    <o:lock v:ext="edit" aspectratio="f"/>
                    <v:shape id="_x0000_s1026" o:spid="_x0000_s1026" o:spt="202" type="#_x0000_t202" style="position:absolute;left:11490;top:430423;height:2907;width:5157;" filled="f" stroked="f" coordsize="21600,21600" o:gfxdata="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SSIaCtwAAANoAAAAP&#10;AAAAAAAAAAEAIAAAACIAAABkcnMvZG93bnJldi54bWxQSwECFAAUAAAACACHTuJAMy8FnjsAAAA5&#10;AAAAEAAAAAAAAAABACAAAAAGAQAAZHJzL3NoYXBleG1sLnhtbFBLBQYAAAAABgAGAFsBAACwAwAA&#10;AAA=&#10;">
                      <v:fill on="f" focussize="0,0"/>
                      <v:stroke on="f" weight="0.5pt"/>
                      <v:imagedata o:title=""/>
                      <o:lock v:ext="edit" aspectratio="f"/>
                      <v:textbox>
                        <w:txbxContent>
                          <w:p>
                            <w:pPr>
                              <w:rPr>
                                <w:rFonts w:hint="eastAsia" w:eastAsiaTheme="minorEastAsia"/>
                                <w:lang w:eastAsia="zh-CN"/>
                                <w14:textFill>
                                  <w14:noFill/>
                                </w14:textFill>
                              </w:rPr>
                            </w:pPr>
                          </w:p>
                          <w:p>
                            <w:pPr>
                              <w:rPr>
                                <w:rFonts w:hint="eastAsia" w:eastAsiaTheme="minorEastAsia"/>
                                <w:lang w:eastAsia="zh-CN"/>
                                <w14:textFill>
                                  <w14:noFill/>
                                </w14:textFill>
                              </w:rPr>
                            </w:pPr>
                          </w:p>
                          <w:p>
                            <w:pPr>
                              <w:rPr>
                                <w:rFonts w:hint="eastAsia" w:eastAsiaTheme="minorEastAsia"/>
                                <w:lang w:eastAsia="zh-CN"/>
                                <w14:textFill>
                                  <w14:noFill/>
                                </w14:textFill>
                              </w:rPr>
                            </w:pPr>
                          </w:p>
                        </w:txbxContent>
                      </v:textbox>
                    </v:shape>
                    <v:shape id="_x0000_s1026" o:spid="_x0000_s1026" o:spt="202" type="#_x0000_t202" style="position:absolute;left:11760;top:433364;height:540;width:3569;" filled="f" stroked="f" coordsize="21600,21600" o:gfxdata="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QfT4O8AAAA&#10;2w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20" w:firstLineChars="200"/>
                              <w:jc w:val="center"/>
                              <w:textAlignment w:val="auto"/>
                              <w:rPr>
                                <w:rFonts w:hint="default" w:ascii="Times New Roman" w:hAnsi="Times New Roman" w:eastAsia="黑体" w:cs="Times New Roman"/>
                                <w:sz w:val="30"/>
                                <w:szCs w:val="30"/>
                              </w:rPr>
                            </w:pPr>
                            <w:r>
                              <w:rPr>
                                <w:rFonts w:hint="eastAsia" w:asciiTheme="minorEastAsia" w:hAnsiTheme="minorEastAsia" w:cstheme="minorEastAsia"/>
                                <w:sz w:val="21"/>
                                <w:szCs w:val="21"/>
                                <w:lang w:val="en-US" w:eastAsia="zh-CN"/>
                              </w:rPr>
                              <w:t>图</w:t>
                            </w:r>
                            <w:r>
                              <w:rPr>
                                <w:rFonts w:hint="default" w:ascii="Times New Roman" w:hAnsi="Times New Roman" w:cs="Times New Roman"/>
                                <w:sz w:val="21"/>
                                <w:szCs w:val="21"/>
                                <w:lang w:val="en-US" w:eastAsia="zh-CN"/>
                              </w:rPr>
                              <w:t>7</w:t>
                            </w:r>
                            <w:r>
                              <w:rPr>
                                <w:rFonts w:hint="eastAsia" w:asciiTheme="minorEastAsia" w:hAnsiTheme="minorEastAsia" w:cstheme="minorEastAsia"/>
                                <w:sz w:val="21"/>
                                <w:szCs w:val="21"/>
                                <w:lang w:val="en-US" w:eastAsia="zh-CN"/>
                              </w:rPr>
                              <w:t xml:space="preserve"> “七号室友”和学生谈心</w:t>
                            </w:r>
                          </w:p>
                          <w:p/>
                        </w:txbxContent>
                      </v:textbox>
                    </v:shape>
                  </v:group>
                </v:group>
                <v:group id="_x0000_s1026" o:spid="_x0000_s1026" o:spt="203" style="position:absolute;left:15806;top:207787;height:2490;width:7861;" coordorigin="15806,207412" coordsize="7861,2490" o:gfxdata="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fecJYb0AAADbAAAADwAAAAAAAAABACAAAAAiAAAAZHJzL2Rvd25yZXYueG1s&#10;UEsBAhQAFAAAAAgAh07iQDMvBZ47AAAAOQAAABUAAAAAAAAAAQAgAAAADAEAAGRycy9ncm91cHNo&#10;YXBleG1sLnhtbFBLBQYAAAAABgAGAGABAADJAwAAAAA=&#10;">
                  <o:lock v:ext="edit" aspectratio="f"/>
                  <v:shape id="_x0000_s1026" o:spid="_x0000_s1026" o:spt="75" alt="图片1" type="#_x0000_t75" style="position:absolute;left:15806;top:207412;height:2490;width:4055;" filled="f" o:preferrelative="t" stroked="f" coordsize="21600,21600" o:gfxdata="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GAuxXvQAA&#10;ANsAAAAPAAAAAAAAAAEAIAAAACIAAABkcnMvZG93bnJldi54bWxQSwECFAAUAAAACACHTuJAMy8F&#10;njsAAAA5AAAAEAAAAAAAAAABACAAAAAMAQAAZHJzL3NoYXBleG1sLnhtbFBLBQYAAAAABgAGAFsB&#10;AAC2AwAAAAA=&#10;">
                    <v:fill on="f" focussize="0,0"/>
                    <v:stroke on="f"/>
                    <v:imagedata r:id="rId12" o:title=""/>
                    <o:lock v:ext="edit" aspectratio="t"/>
                  </v:shape>
                  <v:shape id="_x0000_s1026" o:spid="_x0000_s1026" o:spt="75" alt="7号室友" type="#_x0000_t75" style="position:absolute;left:19963;top:207412;height:2483;width:3705;" filled="f" o:preferrelative="t" stroked="f" coordsize="21600,21600" o:gfxdata="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F/QW+vQAA&#10;ANoAAAAPAAAAAAAAAAEAIAAAACIAAABkcnMvZG93bnJldi54bWxQSwECFAAUAAAACACHTuJAMy8F&#10;njsAAAA5AAAAEAAAAAAAAAABACAAAAAMAQAAZHJzL3NoYXBleG1sLnhtbFBLBQYAAAAABgAGAFsB&#10;AAC2AwAAAAA=&#10;">
                    <v:fill on="f" focussize="0,0"/>
                    <v:stroke on="f"/>
                    <v:imagedata r:id="rId13" o:title=""/>
                    <o:lock v:ext="edit" aspectratio="t"/>
                  </v:shape>
                </v:group>
              </v:group>
            </w:pict>
          </mc:Fallback>
        </mc:AlternateContent>
      </w:r>
    </w:p>
    <w:p>
      <w:pPr>
        <w:adjustRightInd w:val="0"/>
        <w:snapToGrid w:val="0"/>
        <w:spacing w:line="400" w:lineRule="exact"/>
        <w:ind w:firstLine="480" w:firstLineChars="200"/>
        <w:rPr>
          <w:rFonts w:hint="eastAsia" w:asciiTheme="minorEastAsia" w:hAnsiTheme="minorEastAsia" w:eastAsiaTheme="minorEastAsia" w:cstheme="minorEastAsia"/>
          <w:sz w:val="24"/>
          <w:szCs w:val="24"/>
          <w:lang w:val="en-US" w:eastAsia="zh-CN"/>
        </w:rPr>
      </w:pPr>
    </w:p>
    <w:p>
      <w:pPr>
        <w:adjustRightInd w:val="0"/>
        <w:snapToGrid w:val="0"/>
        <w:spacing w:line="400" w:lineRule="exact"/>
        <w:ind w:firstLine="480" w:firstLineChars="200"/>
        <w:rPr>
          <w:rFonts w:hint="eastAsia" w:asciiTheme="minorEastAsia" w:hAnsiTheme="minorEastAsia" w:eastAsiaTheme="minorEastAsia" w:cstheme="minorEastAsia"/>
          <w:sz w:val="24"/>
          <w:szCs w:val="24"/>
          <w:lang w:val="en-US" w:eastAsia="zh-CN"/>
        </w:rPr>
      </w:pPr>
    </w:p>
    <w:p>
      <w:pPr>
        <w:adjustRightInd w:val="0"/>
        <w:snapToGrid w:val="0"/>
        <w:spacing w:line="400" w:lineRule="exact"/>
        <w:ind w:firstLine="480" w:firstLineChars="200"/>
        <w:rPr>
          <w:rFonts w:hint="eastAsia" w:asciiTheme="minorEastAsia" w:hAnsiTheme="minorEastAsia" w:eastAsiaTheme="minorEastAsia" w:cstheme="minorEastAsia"/>
          <w:sz w:val="24"/>
          <w:szCs w:val="24"/>
          <w:lang w:val="en-US" w:eastAsia="zh-CN"/>
        </w:rPr>
      </w:pPr>
    </w:p>
    <w:p>
      <w:pPr>
        <w:adjustRightInd w:val="0"/>
        <w:snapToGrid w:val="0"/>
        <w:spacing w:line="400" w:lineRule="exact"/>
        <w:ind w:firstLine="480" w:firstLineChars="200"/>
        <w:rPr>
          <w:rFonts w:hint="eastAsia" w:asciiTheme="minorEastAsia" w:hAnsiTheme="minorEastAsia" w:eastAsiaTheme="minorEastAsia" w:cstheme="minorEastAsia"/>
          <w:sz w:val="24"/>
          <w:szCs w:val="24"/>
          <w:lang w:val="en-US" w:eastAsia="zh-CN"/>
        </w:rPr>
      </w:pPr>
    </w:p>
    <w:p>
      <w:pPr>
        <w:adjustRightInd w:val="0"/>
        <w:snapToGrid w:val="0"/>
        <w:spacing w:line="400" w:lineRule="exact"/>
        <w:ind w:firstLine="480" w:firstLineChars="200"/>
        <w:rPr>
          <w:rFonts w:hint="eastAsia" w:asciiTheme="minorEastAsia" w:hAnsiTheme="minorEastAsia" w:eastAsiaTheme="minorEastAsia" w:cstheme="minorEastAsia"/>
          <w:sz w:val="24"/>
          <w:szCs w:val="24"/>
          <w:lang w:val="en-US" w:eastAsia="zh-CN"/>
        </w:rPr>
      </w:pPr>
    </w:p>
    <w:p>
      <w:pPr>
        <w:adjustRightInd w:val="0"/>
        <w:snapToGrid w:val="0"/>
        <w:spacing w:line="400" w:lineRule="exact"/>
        <w:ind w:firstLine="480" w:firstLineChars="200"/>
        <w:rPr>
          <w:rFonts w:hint="eastAsia" w:asciiTheme="minorEastAsia" w:hAnsiTheme="minorEastAsia" w:eastAsiaTheme="minorEastAsia" w:cstheme="minorEastAsia"/>
          <w:sz w:val="24"/>
          <w:szCs w:val="24"/>
          <w:lang w:val="en-US" w:eastAsia="zh-CN"/>
        </w:rPr>
      </w:pPr>
    </w:p>
    <w:p>
      <w:pPr>
        <w:adjustRightInd w:val="0"/>
        <w:snapToGrid w:val="0"/>
        <w:spacing w:line="400" w:lineRule="exact"/>
        <w:ind w:firstLine="480" w:firstLineChars="200"/>
        <w:rPr>
          <w:rFonts w:hint="eastAsia" w:asciiTheme="minorEastAsia" w:hAnsiTheme="minorEastAsia" w:eastAsiaTheme="minorEastAsia" w:cstheme="minorEastAsia"/>
          <w:sz w:val="24"/>
          <w:szCs w:val="24"/>
          <w:lang w:val="en-US" w:eastAsia="zh-CN"/>
        </w:rPr>
      </w:pPr>
    </w:p>
    <w:p>
      <w:pPr>
        <w:adjustRightInd w:val="0"/>
        <w:snapToGrid w:val="0"/>
        <w:spacing w:line="400" w:lineRule="exact"/>
        <w:rPr>
          <w:rFonts w:hint="eastAsia" w:asciiTheme="minorEastAsia" w:hAnsiTheme="minorEastAsia" w:eastAsiaTheme="minorEastAsia" w:cstheme="minorEastAsia"/>
          <w:sz w:val="24"/>
          <w:szCs w:val="24"/>
          <w:lang w:val="en-US" w:eastAsia="zh-CN"/>
        </w:rPr>
      </w:pPr>
    </w:p>
    <w:p>
      <w:pPr>
        <w:outlineLvl w:val="0"/>
        <w:rPr>
          <w:rFonts w:hint="default" w:ascii="Times New Roman" w:hAnsi="Times New Roman" w:eastAsia="黑体" w:cs="Times New Roman"/>
          <w:sz w:val="30"/>
          <w:szCs w:val="30"/>
        </w:rPr>
      </w:pPr>
      <w:bookmarkStart w:id="141" w:name="_Toc4809"/>
      <w:bookmarkStart w:id="142" w:name="_Toc29979"/>
      <w:bookmarkStart w:id="143" w:name="_Toc7516"/>
      <w:r>
        <w:rPr>
          <w:rFonts w:hint="default" w:ascii="Times New Roman" w:hAnsi="Times New Roman" w:eastAsia="黑体" w:cs="Times New Roman"/>
          <w:sz w:val="30"/>
          <w:szCs w:val="30"/>
        </w:rPr>
        <w:t>八、问题与对策</w:t>
      </w:r>
      <w:bookmarkEnd w:id="141"/>
      <w:bookmarkEnd w:id="142"/>
      <w:bookmarkEnd w:id="143"/>
    </w:p>
    <w:p>
      <w:pPr>
        <w:adjustRightInd w:val="0"/>
        <w:snapToGrid w:val="0"/>
        <w:spacing w:line="400" w:lineRule="exact"/>
        <w:ind w:firstLine="480" w:firstLineChars="200"/>
        <w:rPr>
          <w:rFonts w:hint="default" w:ascii="Times New Roman" w:hAnsi="Times New Roman" w:eastAsia="宋体" w:cs="Times New Roman"/>
          <w:sz w:val="24"/>
        </w:rPr>
      </w:pPr>
      <w:r>
        <w:rPr>
          <w:rFonts w:hint="eastAsia" w:ascii="Times New Roman" w:hAnsi="Times New Roman" w:eastAsia="宋体" w:cs="Times New Roman"/>
          <w:sz w:val="24"/>
          <w:lang w:val="en-US" w:eastAsia="zh-CN"/>
        </w:rPr>
        <w:t>当前及今后一段时期，学校在</w:t>
      </w:r>
      <w:r>
        <w:rPr>
          <w:rFonts w:hint="default" w:ascii="Times New Roman" w:hAnsi="Times New Roman" w:eastAsia="宋体" w:cs="Times New Roman"/>
          <w:sz w:val="24"/>
        </w:rPr>
        <w:t>师资</w:t>
      </w:r>
      <w:r>
        <w:rPr>
          <w:rFonts w:hint="default" w:ascii="Times New Roman" w:hAnsi="Times New Roman" w:eastAsia="宋体" w:cs="Times New Roman"/>
          <w:sz w:val="24"/>
          <w:lang w:val="en-US" w:eastAsia="zh-CN"/>
        </w:rPr>
        <w:t>队伍</w:t>
      </w:r>
      <w:r>
        <w:rPr>
          <w:rFonts w:hint="eastAsia" w:ascii="Times New Roman" w:hAnsi="Times New Roman" w:eastAsia="宋体" w:cs="Times New Roman"/>
          <w:sz w:val="24"/>
          <w:lang w:val="en-US" w:eastAsia="zh-CN"/>
        </w:rPr>
        <w:t>建设</w:t>
      </w:r>
      <w:r>
        <w:rPr>
          <w:rFonts w:hint="default" w:ascii="Times New Roman" w:hAnsi="Times New Roman" w:eastAsia="宋体" w:cs="Times New Roman"/>
          <w:sz w:val="24"/>
        </w:rPr>
        <w:t>、教学条件</w:t>
      </w:r>
      <w:r>
        <w:rPr>
          <w:rFonts w:hint="eastAsia" w:ascii="Times New Roman" w:hAnsi="Times New Roman" w:eastAsia="宋体" w:cs="Times New Roman"/>
          <w:sz w:val="24"/>
          <w:lang w:val="en-US" w:eastAsia="zh-CN"/>
        </w:rPr>
        <w:t>改善、创新创业教育开展等</w:t>
      </w:r>
      <w:r>
        <w:rPr>
          <w:rFonts w:hint="default" w:ascii="Times New Roman" w:hAnsi="Times New Roman" w:eastAsia="宋体" w:cs="Times New Roman"/>
          <w:sz w:val="24"/>
        </w:rPr>
        <w:t>方面还存在不足和差距</w:t>
      </w:r>
      <w:r>
        <w:rPr>
          <w:rFonts w:hint="eastAsia" w:ascii="Times New Roman" w:hAnsi="Times New Roman" w:eastAsia="宋体" w:cs="Times New Roman"/>
          <w:sz w:val="24"/>
          <w:lang w:eastAsia="zh-CN"/>
        </w:rPr>
        <w:t>，</w:t>
      </w:r>
      <w:r>
        <w:rPr>
          <w:rFonts w:hint="eastAsia" w:ascii="Times New Roman" w:hAnsi="Times New Roman" w:eastAsia="宋体" w:cs="Times New Roman"/>
          <w:sz w:val="24"/>
          <w:lang w:val="en-US" w:eastAsia="zh-CN"/>
        </w:rPr>
        <w:t>需要克服困难，进一步改善办学环境和办学实力，切实</w:t>
      </w:r>
      <w:r>
        <w:rPr>
          <w:rFonts w:hint="default" w:ascii="Times New Roman" w:hAnsi="Times New Roman" w:eastAsia="宋体" w:cs="Times New Roman"/>
          <w:sz w:val="24"/>
        </w:rPr>
        <w:t>提升</w:t>
      </w:r>
      <w:r>
        <w:rPr>
          <w:rFonts w:hint="eastAsia" w:ascii="Times New Roman" w:hAnsi="Times New Roman" w:eastAsia="宋体" w:cs="Times New Roman"/>
          <w:sz w:val="24"/>
          <w:lang w:val="en-US" w:eastAsia="zh-CN"/>
        </w:rPr>
        <w:t>本科教学水平和</w:t>
      </w:r>
      <w:r>
        <w:rPr>
          <w:rFonts w:hint="default" w:ascii="Times New Roman" w:hAnsi="Times New Roman" w:eastAsia="宋体" w:cs="Times New Roman"/>
          <w:sz w:val="24"/>
        </w:rPr>
        <w:t>人才培养质量。</w:t>
      </w:r>
    </w:p>
    <w:p>
      <w:pPr>
        <w:outlineLvl w:val="1"/>
        <w:rPr>
          <w:rFonts w:hint="default" w:ascii="Times New Roman" w:hAnsi="Times New Roman" w:eastAsia="黑体" w:cs="Times New Roman"/>
          <w:sz w:val="28"/>
          <w:szCs w:val="28"/>
        </w:rPr>
      </w:pPr>
      <w:bookmarkStart w:id="144" w:name="_Toc1077"/>
      <w:bookmarkStart w:id="145" w:name="_Toc30553"/>
      <w:bookmarkStart w:id="146" w:name="_Toc14405"/>
      <w:r>
        <w:rPr>
          <w:rFonts w:hint="default" w:ascii="Times New Roman" w:hAnsi="Times New Roman" w:eastAsia="黑体" w:cs="Times New Roman"/>
          <w:sz w:val="28"/>
          <w:szCs w:val="28"/>
        </w:rPr>
        <w:t>（</w:t>
      </w:r>
      <w:r>
        <w:rPr>
          <w:rFonts w:hint="eastAsia" w:ascii="Times New Roman" w:hAnsi="Times New Roman" w:eastAsia="黑体" w:cs="Times New Roman"/>
          <w:sz w:val="28"/>
          <w:szCs w:val="28"/>
          <w:lang w:val="en-US" w:eastAsia="zh-CN"/>
        </w:rPr>
        <w:t>一</w:t>
      </w:r>
      <w:r>
        <w:rPr>
          <w:rFonts w:hint="default" w:ascii="Times New Roman" w:hAnsi="Times New Roman" w:eastAsia="黑体" w:cs="Times New Roman"/>
          <w:sz w:val="28"/>
          <w:szCs w:val="28"/>
        </w:rPr>
        <w:t>）师资队伍</w:t>
      </w:r>
      <w:r>
        <w:rPr>
          <w:rFonts w:hint="eastAsia" w:ascii="Times New Roman" w:hAnsi="Times New Roman" w:eastAsia="黑体" w:cs="Times New Roman"/>
          <w:sz w:val="28"/>
          <w:szCs w:val="28"/>
          <w:lang w:val="en-US" w:eastAsia="zh-CN"/>
        </w:rPr>
        <w:t>进一步</w:t>
      </w:r>
      <w:r>
        <w:rPr>
          <w:rFonts w:hint="default" w:ascii="Times New Roman" w:hAnsi="Times New Roman" w:eastAsia="黑体" w:cs="Times New Roman"/>
          <w:sz w:val="28"/>
          <w:szCs w:val="28"/>
        </w:rPr>
        <w:t>扩量提质</w:t>
      </w:r>
      <w:bookmarkEnd w:id="144"/>
      <w:bookmarkEnd w:id="145"/>
      <w:bookmarkEnd w:id="146"/>
      <w:r>
        <w:rPr>
          <w:rFonts w:hint="default" w:ascii="Times New Roman" w:hAnsi="Times New Roman" w:eastAsia="黑体" w:cs="Times New Roman"/>
          <w:sz w:val="28"/>
          <w:szCs w:val="28"/>
        </w:rPr>
        <w:t xml:space="preserve"> </w:t>
      </w:r>
    </w:p>
    <w:p>
      <w:pPr>
        <w:adjustRightInd w:val="0"/>
        <w:snapToGrid w:val="0"/>
        <w:spacing w:line="400" w:lineRule="exact"/>
        <w:ind w:firstLine="480" w:firstLineChars="200"/>
        <w:rPr>
          <w:rFonts w:hint="default" w:ascii="Times New Roman" w:hAnsi="Times New Roman" w:eastAsia="宋体" w:cs="Times New Roman"/>
          <w:bCs/>
          <w:color w:val="000000"/>
          <w:sz w:val="24"/>
        </w:rPr>
      </w:pPr>
      <w:r>
        <w:rPr>
          <w:rFonts w:hint="default" w:ascii="Times New Roman" w:hAnsi="Times New Roman" w:eastAsia="宋体" w:cs="Times New Roman"/>
          <w:bCs/>
          <w:color w:val="000000"/>
          <w:sz w:val="24"/>
        </w:rPr>
        <w:t>目前师资队伍</w:t>
      </w:r>
      <w:r>
        <w:rPr>
          <w:rFonts w:hint="eastAsia" w:ascii="Times New Roman" w:hAnsi="Times New Roman" w:eastAsia="宋体" w:cs="Times New Roman"/>
          <w:bCs/>
          <w:color w:val="000000"/>
          <w:sz w:val="24"/>
          <w:lang w:val="en-US" w:eastAsia="zh-CN"/>
        </w:rPr>
        <w:t>的总量与水平</w:t>
      </w:r>
      <w:r>
        <w:rPr>
          <w:rFonts w:hint="default" w:ascii="Times New Roman" w:hAnsi="Times New Roman" w:eastAsia="宋体" w:cs="Times New Roman"/>
          <w:bCs/>
          <w:color w:val="000000"/>
          <w:sz w:val="24"/>
        </w:rPr>
        <w:t>与建设</w:t>
      </w:r>
      <w:r>
        <w:rPr>
          <w:rFonts w:hint="eastAsia" w:ascii="Times New Roman" w:hAnsi="Times New Roman" w:eastAsia="宋体" w:cs="Times New Roman"/>
          <w:bCs/>
          <w:color w:val="000000"/>
          <w:sz w:val="24"/>
          <w:lang w:eastAsia="zh-CN"/>
        </w:rPr>
        <w:t>“</w:t>
      </w:r>
      <w:r>
        <w:rPr>
          <w:rFonts w:hint="default" w:ascii="Times New Roman" w:hAnsi="Times New Roman" w:eastAsia="宋体" w:cs="Times New Roman"/>
          <w:bCs/>
          <w:color w:val="000000"/>
          <w:sz w:val="24"/>
        </w:rPr>
        <w:t>全国知名、特色鲜明</w:t>
      </w:r>
      <w:r>
        <w:rPr>
          <w:rFonts w:hint="eastAsia" w:ascii="Times New Roman" w:hAnsi="Times New Roman" w:eastAsia="宋体" w:cs="Times New Roman"/>
          <w:bCs/>
          <w:color w:val="000000"/>
          <w:sz w:val="24"/>
          <w:lang w:eastAsia="zh-CN"/>
        </w:rPr>
        <w:t>”</w:t>
      </w:r>
      <w:r>
        <w:rPr>
          <w:rFonts w:hint="default" w:ascii="Times New Roman" w:hAnsi="Times New Roman" w:eastAsia="宋体" w:cs="Times New Roman"/>
          <w:bCs/>
          <w:color w:val="000000"/>
          <w:sz w:val="24"/>
        </w:rPr>
        <w:t>高水平应用型大学还有一定差距。下阶段要创新人才引进</w:t>
      </w:r>
      <w:r>
        <w:rPr>
          <w:rFonts w:hint="default" w:ascii="Times New Roman" w:hAnsi="Times New Roman" w:eastAsia="宋体" w:cs="Times New Roman"/>
          <w:bCs/>
          <w:color w:val="000000"/>
          <w:sz w:val="24"/>
          <w:lang w:val="en-US" w:eastAsia="zh-CN"/>
        </w:rPr>
        <w:t>思路与工作机制</w:t>
      </w:r>
      <w:r>
        <w:rPr>
          <w:rFonts w:hint="default" w:ascii="Times New Roman" w:hAnsi="Times New Roman" w:eastAsia="宋体" w:cs="Times New Roman"/>
          <w:bCs/>
          <w:color w:val="000000"/>
          <w:sz w:val="24"/>
        </w:rPr>
        <w:t>，</w:t>
      </w:r>
      <w:r>
        <w:rPr>
          <w:rFonts w:hint="default" w:ascii="Times New Roman" w:hAnsi="Times New Roman" w:eastAsia="宋体" w:cs="Times New Roman"/>
          <w:bCs/>
          <w:color w:val="000000"/>
          <w:sz w:val="24"/>
          <w:lang w:val="en-US" w:eastAsia="zh-CN"/>
        </w:rPr>
        <w:t>提升</w:t>
      </w:r>
      <w:r>
        <w:rPr>
          <w:rFonts w:hint="default" w:ascii="Times New Roman" w:hAnsi="Times New Roman" w:eastAsia="宋体" w:cs="Times New Roman"/>
          <w:bCs/>
          <w:color w:val="000000"/>
          <w:sz w:val="24"/>
        </w:rPr>
        <w:t>高层次人才引进力度，围绕重点领域引进学科</w:t>
      </w:r>
      <w:r>
        <w:rPr>
          <w:rFonts w:hint="eastAsia" w:ascii="Times New Roman" w:hAnsi="Times New Roman" w:eastAsia="宋体" w:cs="Times New Roman"/>
          <w:bCs/>
          <w:color w:val="000000"/>
          <w:sz w:val="24"/>
          <w:lang w:val="en-US" w:eastAsia="zh-CN"/>
        </w:rPr>
        <w:t>专业</w:t>
      </w:r>
      <w:r>
        <w:rPr>
          <w:rFonts w:hint="default" w:ascii="Times New Roman" w:hAnsi="Times New Roman" w:eastAsia="宋体" w:cs="Times New Roman"/>
          <w:bCs/>
          <w:color w:val="000000"/>
          <w:sz w:val="24"/>
        </w:rPr>
        <w:t>带头人和行业领军人才，形成人才集聚效应和规模效应。努力建成若干个由高端领军人才、专业学科带头人、青年拔尖人才、学术骨干组成的高水平创新团队，打造一支符合高水平应用型高校</w:t>
      </w:r>
      <w:r>
        <w:rPr>
          <w:rFonts w:hint="default" w:ascii="Times New Roman" w:hAnsi="Times New Roman" w:eastAsia="宋体" w:cs="Times New Roman"/>
          <w:bCs/>
          <w:color w:val="000000"/>
          <w:sz w:val="24"/>
          <w:lang w:val="en-US" w:eastAsia="zh-CN"/>
        </w:rPr>
        <w:t>建设</w:t>
      </w:r>
      <w:r>
        <w:rPr>
          <w:rFonts w:hint="default" w:ascii="Times New Roman" w:hAnsi="Times New Roman" w:eastAsia="宋体" w:cs="Times New Roman"/>
          <w:bCs/>
          <w:color w:val="000000"/>
          <w:sz w:val="24"/>
        </w:rPr>
        <w:t>要求的数量充足、结构合理、富有创新活力的</w:t>
      </w:r>
      <w:r>
        <w:rPr>
          <w:rFonts w:hint="eastAsia" w:ascii="宋体" w:hAnsi="宋体" w:eastAsia="宋体" w:cs="宋体"/>
          <w:bCs/>
          <w:color w:val="000000"/>
          <w:sz w:val="24"/>
        </w:rPr>
        <w:t>“双师双能型”</w:t>
      </w:r>
      <w:r>
        <w:rPr>
          <w:rFonts w:hint="default" w:ascii="Times New Roman" w:hAnsi="Times New Roman" w:eastAsia="宋体" w:cs="Times New Roman"/>
          <w:bCs/>
          <w:color w:val="000000"/>
          <w:sz w:val="24"/>
        </w:rPr>
        <w:t xml:space="preserve">为主体的高水平师资队伍。 </w:t>
      </w:r>
    </w:p>
    <w:p>
      <w:pPr>
        <w:outlineLvl w:val="1"/>
        <w:rPr>
          <w:rFonts w:hint="default" w:ascii="Times New Roman" w:hAnsi="Times New Roman" w:eastAsia="黑体" w:cs="Times New Roman"/>
          <w:sz w:val="28"/>
          <w:szCs w:val="28"/>
        </w:rPr>
      </w:pPr>
      <w:bookmarkStart w:id="147" w:name="_Toc10538"/>
      <w:bookmarkStart w:id="148" w:name="_Toc29501"/>
      <w:bookmarkStart w:id="149" w:name="_Toc31105"/>
      <w:r>
        <w:rPr>
          <w:rFonts w:hint="default" w:ascii="Times New Roman" w:hAnsi="Times New Roman" w:eastAsia="黑体" w:cs="Times New Roman"/>
          <w:sz w:val="28"/>
          <w:szCs w:val="28"/>
        </w:rPr>
        <w:t>（</w:t>
      </w:r>
      <w:r>
        <w:rPr>
          <w:rFonts w:hint="eastAsia" w:ascii="Times New Roman" w:hAnsi="Times New Roman" w:eastAsia="黑体" w:cs="Times New Roman"/>
          <w:sz w:val="28"/>
          <w:szCs w:val="28"/>
          <w:lang w:val="en-US" w:eastAsia="zh-CN"/>
        </w:rPr>
        <w:t>二</w:t>
      </w:r>
      <w:r>
        <w:rPr>
          <w:rFonts w:hint="default" w:ascii="Times New Roman" w:hAnsi="Times New Roman" w:eastAsia="黑体" w:cs="Times New Roman"/>
          <w:sz w:val="28"/>
          <w:szCs w:val="28"/>
        </w:rPr>
        <w:t>）</w:t>
      </w:r>
      <w:r>
        <w:rPr>
          <w:rFonts w:hint="eastAsia" w:ascii="Times New Roman" w:hAnsi="Times New Roman" w:eastAsia="黑体" w:cs="Times New Roman"/>
          <w:sz w:val="28"/>
          <w:szCs w:val="28"/>
          <w:lang w:val="en-US" w:eastAsia="zh-CN"/>
        </w:rPr>
        <w:t>新</w:t>
      </w:r>
      <w:r>
        <w:rPr>
          <w:rFonts w:hint="default" w:ascii="Times New Roman" w:hAnsi="Times New Roman" w:eastAsia="黑体" w:cs="Times New Roman"/>
          <w:sz w:val="28"/>
          <w:szCs w:val="28"/>
        </w:rPr>
        <w:t>校</w:t>
      </w:r>
      <w:r>
        <w:rPr>
          <w:rFonts w:hint="eastAsia" w:ascii="Times New Roman" w:hAnsi="Times New Roman" w:eastAsia="黑体" w:cs="Times New Roman"/>
          <w:sz w:val="28"/>
          <w:szCs w:val="28"/>
          <w:lang w:val="en-US" w:eastAsia="zh-CN"/>
        </w:rPr>
        <w:t>园</w:t>
      </w:r>
      <w:r>
        <w:rPr>
          <w:rFonts w:hint="default" w:ascii="Times New Roman" w:hAnsi="Times New Roman" w:eastAsia="黑体" w:cs="Times New Roman"/>
          <w:sz w:val="28"/>
          <w:szCs w:val="28"/>
        </w:rPr>
        <w:t>建设</w:t>
      </w:r>
      <w:r>
        <w:rPr>
          <w:rFonts w:hint="eastAsia" w:ascii="Times New Roman" w:hAnsi="Times New Roman" w:eastAsia="黑体" w:cs="Times New Roman"/>
          <w:sz w:val="28"/>
          <w:szCs w:val="28"/>
          <w:lang w:val="en-US" w:eastAsia="zh-CN"/>
        </w:rPr>
        <w:t>进一步加快进程</w:t>
      </w:r>
      <w:bookmarkEnd w:id="147"/>
      <w:bookmarkEnd w:id="148"/>
      <w:bookmarkEnd w:id="149"/>
    </w:p>
    <w:p>
      <w:pPr>
        <w:adjustRightInd w:val="0"/>
        <w:snapToGrid w:val="0"/>
        <w:spacing w:line="400" w:lineRule="exact"/>
        <w:ind w:firstLine="480" w:firstLineChars="200"/>
        <w:rPr>
          <w:rFonts w:hint="default" w:ascii="Times New Roman" w:hAnsi="Times New Roman" w:cs="Times New Roman"/>
          <w:sz w:val="24"/>
        </w:rPr>
      </w:pPr>
      <w:r>
        <w:rPr>
          <w:rFonts w:hint="default" w:ascii="Times New Roman" w:hAnsi="Times New Roman" w:eastAsia="宋体" w:cs="Times New Roman"/>
          <w:bCs/>
          <w:color w:val="000000"/>
          <w:sz w:val="24"/>
        </w:rPr>
        <w:t>目前校园占地面积500.8亩，</w:t>
      </w:r>
      <w:r>
        <w:rPr>
          <w:rFonts w:hint="eastAsia" w:ascii="Times New Roman" w:hAnsi="Times New Roman" w:eastAsia="宋体" w:cs="Times New Roman"/>
          <w:bCs/>
          <w:color w:val="000000"/>
          <w:sz w:val="24"/>
          <w:lang w:val="en-US" w:eastAsia="zh-CN"/>
        </w:rPr>
        <w:t>活动</w:t>
      </w:r>
      <w:r>
        <w:rPr>
          <w:rFonts w:hint="default" w:ascii="Times New Roman" w:hAnsi="Times New Roman" w:eastAsia="宋体" w:cs="Times New Roman"/>
          <w:bCs/>
          <w:color w:val="000000"/>
          <w:sz w:val="24"/>
        </w:rPr>
        <w:t>空间</w:t>
      </w:r>
      <w:r>
        <w:rPr>
          <w:rFonts w:hint="eastAsia" w:ascii="Times New Roman" w:hAnsi="Times New Roman" w:eastAsia="宋体" w:cs="Times New Roman"/>
          <w:bCs/>
          <w:color w:val="000000"/>
          <w:sz w:val="24"/>
          <w:lang w:val="en-US" w:eastAsia="zh-CN"/>
        </w:rPr>
        <w:t>较小</w:t>
      </w:r>
      <w:r>
        <w:rPr>
          <w:rFonts w:hint="default" w:ascii="Times New Roman" w:hAnsi="Times New Roman" w:eastAsia="宋体" w:cs="Times New Roman"/>
          <w:bCs/>
          <w:color w:val="000000"/>
          <w:sz w:val="24"/>
        </w:rPr>
        <w:t>且资源</w:t>
      </w:r>
      <w:r>
        <w:rPr>
          <w:rFonts w:hint="eastAsia" w:ascii="Times New Roman" w:hAnsi="Times New Roman" w:eastAsia="宋体" w:cs="Times New Roman"/>
          <w:bCs/>
          <w:color w:val="000000"/>
          <w:sz w:val="24"/>
          <w:lang w:val="en-US" w:eastAsia="zh-CN"/>
        </w:rPr>
        <w:t>尚不能完全满足教育教学需要</w:t>
      </w:r>
      <w:r>
        <w:rPr>
          <w:rFonts w:hint="default" w:ascii="Times New Roman" w:hAnsi="Times New Roman" w:eastAsia="宋体" w:cs="Times New Roman"/>
          <w:bCs/>
          <w:color w:val="000000"/>
          <w:sz w:val="24"/>
        </w:rPr>
        <w:t>，要</w:t>
      </w:r>
      <w:r>
        <w:rPr>
          <w:rFonts w:hint="eastAsia" w:ascii="Times New Roman" w:hAnsi="Times New Roman" w:eastAsia="宋体" w:cs="Times New Roman"/>
          <w:bCs/>
          <w:color w:val="000000"/>
          <w:sz w:val="24"/>
          <w:lang w:val="en-US" w:eastAsia="zh-CN"/>
        </w:rPr>
        <w:t>在湖州市委市政府的领导下，配合市相关单位</w:t>
      </w:r>
      <w:r>
        <w:rPr>
          <w:rFonts w:hint="default" w:ascii="Times New Roman" w:hAnsi="Times New Roman" w:eastAsia="宋体" w:cs="Times New Roman"/>
          <w:bCs/>
          <w:color w:val="000000"/>
          <w:sz w:val="24"/>
        </w:rPr>
        <w:t>加快新校园建设进程。按照</w:t>
      </w:r>
      <w:r>
        <w:rPr>
          <w:rFonts w:hint="eastAsia" w:ascii="宋体" w:hAnsi="宋体" w:eastAsia="宋体" w:cs="宋体"/>
          <w:bCs/>
          <w:color w:val="000000"/>
          <w:sz w:val="24"/>
        </w:rPr>
        <w:t>“一次规划，一步到位”</w:t>
      </w:r>
      <w:r>
        <w:rPr>
          <w:rFonts w:hint="default" w:ascii="Times New Roman" w:hAnsi="Times New Roman" w:eastAsia="宋体" w:cs="Times New Roman"/>
          <w:bCs/>
          <w:color w:val="000000"/>
          <w:sz w:val="24"/>
        </w:rPr>
        <w:t>的原则，</w:t>
      </w:r>
      <w:r>
        <w:rPr>
          <w:rFonts w:hint="eastAsia" w:ascii="Times New Roman" w:hAnsi="Times New Roman" w:eastAsia="宋体" w:cs="Times New Roman"/>
          <w:bCs/>
          <w:color w:val="000000"/>
          <w:sz w:val="24"/>
          <w:lang w:val="en-US" w:eastAsia="zh-CN"/>
        </w:rPr>
        <w:t>做好顶层设计，</w:t>
      </w:r>
      <w:r>
        <w:rPr>
          <w:rFonts w:hint="default" w:ascii="Times New Roman" w:hAnsi="Times New Roman" w:eastAsia="宋体" w:cs="Times New Roman"/>
          <w:bCs/>
          <w:color w:val="000000"/>
          <w:sz w:val="24"/>
        </w:rPr>
        <w:t>建设</w:t>
      </w:r>
      <w:r>
        <w:rPr>
          <w:rFonts w:hint="eastAsia" w:ascii="Times New Roman" w:hAnsi="Times New Roman" w:eastAsia="宋体" w:cs="Times New Roman"/>
          <w:bCs/>
          <w:color w:val="000000"/>
          <w:sz w:val="24"/>
          <w:lang w:val="en-US" w:eastAsia="zh-CN"/>
        </w:rPr>
        <w:t>一所全新的智慧、低碳最美山地大学</w:t>
      </w:r>
      <w:r>
        <w:rPr>
          <w:rFonts w:hint="default" w:ascii="Times New Roman" w:hAnsi="Times New Roman" w:eastAsia="宋体" w:cs="Times New Roman"/>
          <w:bCs/>
          <w:color w:val="000000"/>
          <w:sz w:val="24"/>
        </w:rPr>
        <w:t>新校园</w:t>
      </w:r>
      <w:r>
        <w:rPr>
          <w:rFonts w:hint="eastAsia" w:ascii="Times New Roman" w:hAnsi="Times New Roman" w:eastAsia="宋体" w:cs="Times New Roman"/>
          <w:bCs/>
          <w:color w:val="000000"/>
          <w:sz w:val="24"/>
          <w:lang w:eastAsia="zh-CN"/>
        </w:rPr>
        <w:t>，</w:t>
      </w:r>
      <w:r>
        <w:rPr>
          <w:rFonts w:hint="default" w:ascii="Times New Roman" w:hAnsi="Times New Roman" w:eastAsia="宋体" w:cs="Times New Roman"/>
          <w:bCs/>
          <w:color w:val="000000"/>
          <w:sz w:val="24"/>
        </w:rPr>
        <w:t>教学科研仪器设备、图书资料与数字资源、后勤保障设施设备等配套到位</w:t>
      </w:r>
      <w:r>
        <w:rPr>
          <w:rFonts w:hint="eastAsia" w:ascii="Times New Roman" w:hAnsi="Times New Roman" w:eastAsia="宋体" w:cs="Times New Roman"/>
          <w:bCs/>
          <w:color w:val="000000"/>
          <w:sz w:val="24"/>
          <w:lang w:eastAsia="zh-CN"/>
        </w:rPr>
        <w:t>，</w:t>
      </w:r>
      <w:r>
        <w:rPr>
          <w:rFonts w:hint="eastAsia" w:ascii="Times New Roman" w:hAnsi="Times New Roman" w:eastAsia="宋体" w:cs="Times New Roman"/>
          <w:bCs/>
          <w:color w:val="000000"/>
          <w:sz w:val="24"/>
          <w:lang w:val="en-US" w:eastAsia="zh-CN"/>
        </w:rPr>
        <w:t>为教育教学提供强有力保障</w:t>
      </w:r>
      <w:r>
        <w:rPr>
          <w:rFonts w:hint="default" w:ascii="Times New Roman" w:hAnsi="Times New Roman" w:eastAsia="宋体" w:cs="Times New Roman"/>
          <w:bCs/>
          <w:color w:val="000000"/>
          <w:sz w:val="24"/>
        </w:rPr>
        <w:t>。</w:t>
      </w:r>
      <w:r>
        <w:rPr>
          <w:rFonts w:hint="eastAsia" w:ascii="Times New Roman" w:hAnsi="Times New Roman" w:eastAsia="宋体" w:cs="Times New Roman"/>
          <w:bCs/>
          <w:color w:val="000000"/>
          <w:sz w:val="24"/>
          <w:lang w:val="en-US" w:eastAsia="zh-CN"/>
        </w:rPr>
        <w:t>计划建设的新校园</w:t>
      </w:r>
      <w:r>
        <w:rPr>
          <w:rFonts w:hint="default" w:ascii="Times New Roman" w:hAnsi="Times New Roman" w:eastAsia="宋体" w:cs="Times New Roman"/>
          <w:bCs/>
          <w:color w:val="000000"/>
          <w:sz w:val="24"/>
        </w:rPr>
        <w:t>规划用地1000亩，校园建筑建设38万平方米。</w:t>
      </w:r>
      <w:r>
        <w:rPr>
          <w:rFonts w:hint="eastAsia" w:ascii="宋体" w:hAnsi="宋体" w:eastAsia="宋体" w:cs="宋体"/>
          <w:bCs/>
          <w:color w:val="000000"/>
          <w:sz w:val="24"/>
          <w:lang w:eastAsia="zh-CN"/>
        </w:rPr>
        <w:t>“</w:t>
      </w:r>
      <w:r>
        <w:rPr>
          <w:rFonts w:hint="eastAsia" w:ascii="宋体" w:hAnsi="宋体" w:eastAsia="宋体" w:cs="宋体"/>
          <w:bCs/>
          <w:color w:val="000000"/>
          <w:sz w:val="24"/>
          <w:lang w:val="en-US" w:eastAsia="zh-CN"/>
        </w:rPr>
        <w:t>十四五</w:t>
      </w:r>
      <w:r>
        <w:rPr>
          <w:rFonts w:hint="eastAsia" w:ascii="宋体" w:hAnsi="宋体" w:eastAsia="宋体" w:cs="宋体"/>
          <w:bCs/>
          <w:color w:val="000000"/>
          <w:sz w:val="24"/>
          <w:lang w:eastAsia="zh-CN"/>
        </w:rPr>
        <w:t>”</w:t>
      </w:r>
      <w:r>
        <w:rPr>
          <w:rFonts w:hint="default" w:ascii="Times New Roman" w:hAnsi="Times New Roman" w:eastAsia="宋体" w:cs="Times New Roman"/>
          <w:bCs/>
          <w:color w:val="000000"/>
          <w:sz w:val="24"/>
          <w:lang w:val="en-US" w:eastAsia="zh-CN"/>
        </w:rPr>
        <w:t>末</w:t>
      </w:r>
      <w:r>
        <w:rPr>
          <w:rFonts w:hint="eastAsia" w:ascii="Times New Roman" w:hAnsi="Times New Roman" w:eastAsia="宋体" w:cs="Times New Roman"/>
          <w:bCs/>
          <w:color w:val="000000"/>
          <w:sz w:val="24"/>
          <w:lang w:val="en-US" w:eastAsia="zh-CN"/>
        </w:rPr>
        <w:t>，</w:t>
      </w:r>
      <w:r>
        <w:rPr>
          <w:rFonts w:hint="default" w:ascii="Times New Roman" w:hAnsi="Times New Roman" w:eastAsia="宋体" w:cs="Times New Roman"/>
          <w:bCs/>
          <w:color w:val="000000"/>
          <w:sz w:val="24"/>
        </w:rPr>
        <w:t>教学科研仪器设备值</w:t>
      </w:r>
      <w:r>
        <w:rPr>
          <w:rFonts w:hint="eastAsia" w:ascii="Times New Roman" w:hAnsi="Times New Roman" w:eastAsia="宋体" w:cs="Times New Roman"/>
          <w:bCs/>
          <w:color w:val="000000"/>
          <w:sz w:val="24"/>
          <w:lang w:val="en-US" w:eastAsia="zh-CN"/>
        </w:rPr>
        <w:t>力争</w:t>
      </w:r>
      <w:r>
        <w:rPr>
          <w:rFonts w:hint="default" w:ascii="Times New Roman" w:hAnsi="Times New Roman" w:eastAsia="宋体" w:cs="Times New Roman"/>
          <w:bCs/>
          <w:color w:val="000000"/>
          <w:sz w:val="24"/>
        </w:rPr>
        <w:t>达到1.5亿元，纸质图书达到80万册以上，电子图书100万册以上，拥有1-2个智慧图书馆。</w:t>
      </w:r>
    </w:p>
    <w:p>
      <w:pPr>
        <w:outlineLvl w:val="1"/>
        <w:rPr>
          <w:rFonts w:hint="default" w:ascii="黑体" w:hAnsi="黑体" w:eastAsia="黑体" w:cs="黑体"/>
          <w:sz w:val="28"/>
          <w:szCs w:val="28"/>
          <w:lang w:val="en-US"/>
        </w:rPr>
      </w:pPr>
      <w:bookmarkStart w:id="150" w:name="_Toc4396"/>
      <w:bookmarkStart w:id="151" w:name="_Toc3892"/>
      <w:bookmarkStart w:id="152" w:name="_Toc26733"/>
      <w:r>
        <w:rPr>
          <w:rFonts w:hint="eastAsia" w:ascii="黑体" w:hAnsi="黑体" w:eastAsia="黑体" w:cs="黑体"/>
          <w:sz w:val="28"/>
          <w:szCs w:val="28"/>
        </w:rPr>
        <w:t>（</w:t>
      </w:r>
      <w:r>
        <w:rPr>
          <w:rFonts w:hint="eastAsia" w:ascii="黑体" w:hAnsi="黑体" w:eastAsia="黑体" w:cs="黑体"/>
          <w:sz w:val="28"/>
          <w:szCs w:val="28"/>
          <w:lang w:val="en-US" w:eastAsia="zh-CN"/>
        </w:rPr>
        <w:t>三</w:t>
      </w:r>
      <w:r>
        <w:rPr>
          <w:rFonts w:hint="eastAsia" w:ascii="黑体" w:hAnsi="黑体" w:eastAsia="黑体" w:cs="黑体"/>
          <w:sz w:val="28"/>
          <w:szCs w:val="28"/>
        </w:rPr>
        <w:t>）创新创业教育</w:t>
      </w:r>
      <w:r>
        <w:rPr>
          <w:rFonts w:hint="eastAsia" w:ascii="黑体" w:hAnsi="黑体" w:eastAsia="黑体" w:cs="黑体"/>
          <w:sz w:val="28"/>
          <w:szCs w:val="28"/>
          <w:lang w:val="en-US" w:eastAsia="zh-CN"/>
        </w:rPr>
        <w:t>进一步拓宽局面</w:t>
      </w:r>
      <w:bookmarkEnd w:id="150"/>
      <w:bookmarkEnd w:id="151"/>
      <w:bookmarkEnd w:id="152"/>
    </w:p>
    <w:p>
      <w:pPr>
        <w:keepNext w:val="0"/>
        <w:keepLines w:val="0"/>
        <w:pageBreakBefore w:val="0"/>
        <w:widowControl w:val="0"/>
        <w:tabs>
          <w:tab w:val="left" w:pos="1476"/>
        </w:tabs>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eastAsia="宋体" w:cs="宋体"/>
          <w:sz w:val="24"/>
          <w:szCs w:val="24"/>
          <w:lang w:eastAsia="zh-CN"/>
        </w:rPr>
      </w:pPr>
      <w:r>
        <w:rPr>
          <w:rFonts w:hint="eastAsia" w:ascii="宋体" w:hAnsi="宋体" w:cs="宋体"/>
          <w:sz w:val="24"/>
        </w:rPr>
        <w:t>目前我校创新创业教育存在着管理分散、教师对学生创新创业理解不透彻、创业教育与专业教育融合度不够、双师双能型师资队伍建设不足等问题。学校将进一步统筹创新创业教育管理，加强创新创业学院与创新创业教育体系建设，整合学科、科研、平台、人才、项目等创新创业资源，为学生提供更高质量的创新创业实践、实训、实战平台，提升创新创业能力。</w:t>
      </w:r>
    </w:p>
    <w:sectPr>
      <w:footerReference r:id="rId4"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AABDCF8B-3BBB-4A74-AC6C-207730D89E0E}"/>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楷体_GB2312">
    <w:panose1 w:val="02010609030101010101"/>
    <w:charset w:val="86"/>
    <w:family w:val="modern"/>
    <w:pitch w:val="default"/>
    <w:sig w:usb0="00000001" w:usb1="080E0000" w:usb2="00000000" w:usb3="00000000" w:csb0="00040000" w:csb1="00000000"/>
  </w:font>
  <w:font w:name="仿宋_GB2312">
    <w:panose1 w:val="02010609030101010101"/>
    <w:charset w:val="86"/>
    <w:family w:val="modern"/>
    <w:pitch w:val="default"/>
    <w:sig w:usb0="00000001" w:usb1="080E0000" w:usb2="00000000" w:usb3="00000000" w:csb0="00040000" w:csb1="00000000"/>
    <w:embedRegular r:id="rId2" w:fontKey="{B2CC8FBA-CB71-4F0A-B8FD-F5D72EB92960}"/>
  </w:font>
  <w:font w:name="方正小标宋简体">
    <w:panose1 w:val="02000000000000000000"/>
    <w:charset w:val="86"/>
    <w:family w:val="script"/>
    <w:pitch w:val="default"/>
    <w:sig w:usb0="00000001" w:usb1="080E0000" w:usb2="00000000" w:usb3="00000000" w:csb0="00040000" w:csb1="00000000"/>
    <w:embedRegular r:id="rId3" w:fontKey="{A5AC5993-2BDE-4FBD-82CA-91A6BDA9C1AA}"/>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577241664"/>
    </w:sdtPr>
    <w:sdtContent>
      <w:p>
        <w:pPr>
          <w:pStyle w:val="5"/>
          <w:jc w:val="center"/>
        </w:pP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PAGE   \* MERGEFORMAT</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lang w:val="zh-CN"/>
          </w:rPr>
          <w:t>23</w:t>
        </w:r>
        <w:r>
          <w:rPr>
            <w:rFonts w:hint="default" w:ascii="Times New Roman" w:hAnsi="Times New Roman" w:cs="Times New Roman"/>
            <w:sz w:val="24"/>
            <w:szCs w:val="24"/>
          </w:rPr>
          <w:fldChar w:fldCharType="end"/>
        </w:r>
      </w:p>
    </w:sdtContent>
  </w:sdt>
  <w:p>
    <w:pPr>
      <w:pStyle w:val="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Bdr>
        <w:top w:val="none" w:color="auto" w:sz="0" w:space="0"/>
        <w:left w:val="none" w:color="auto" w:sz="0" w:space="0"/>
        <w:bottom w:val="single" w:color="auto" w:sz="4" w:space="1"/>
        <w:right w:val="none" w:color="auto" w:sz="0" w:space="0"/>
      </w:pBdr>
      <w:wordWrap w:val="0"/>
      <w:jc w:val="right"/>
    </w:pPr>
    <w:r>
      <w:drawing>
        <wp:inline distT="0" distB="0" distL="114300" distR="114300">
          <wp:extent cx="1382395" cy="422910"/>
          <wp:effectExtent l="0" t="0" r="8255" b="15240"/>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1"/>
                  <a:stretch>
                    <a:fillRect/>
                  </a:stretch>
                </pic:blipFill>
                <pic:spPr>
                  <a:xfrm>
                    <a:off x="0" y="0"/>
                    <a:ext cx="1382395" cy="422910"/>
                  </a:xfrm>
                  <a:prstGeom prst="rect">
                    <a:avLst/>
                  </a:prstGeom>
                  <a:noFill/>
                  <a:ln>
                    <a:noFill/>
                  </a:ln>
                </pic:spPr>
              </pic:pic>
            </a:graphicData>
          </a:graphic>
        </wp:inline>
      </w:drawing>
    </w:r>
    <w:r>
      <w:rPr>
        <w:rFonts w:hint="eastAsia"/>
      </w:rPr>
      <w:t xml:space="preserve">                   </w:t>
    </w:r>
    <w:r>
      <w:rPr>
        <w:rFonts w:hint="default" w:ascii="Times New Roman" w:hAnsi="Times New Roman" w:eastAsia="黑体" w:cs="Times New Roman"/>
        <w:sz w:val="28"/>
        <w:szCs w:val="28"/>
      </w:rPr>
      <w:t>202</w:t>
    </w:r>
    <w:r>
      <w:rPr>
        <w:rFonts w:hint="default" w:ascii="Times New Roman" w:hAnsi="Times New Roman" w:eastAsia="黑体" w:cs="Times New Roman"/>
        <w:sz w:val="28"/>
        <w:szCs w:val="28"/>
        <w:lang w:val="en-US" w:eastAsia="zh-CN"/>
      </w:rPr>
      <w:t>1</w:t>
    </w:r>
    <w:r>
      <w:rPr>
        <w:rFonts w:hint="default" w:ascii="Times New Roman" w:hAnsi="Times New Roman" w:eastAsia="黑体" w:cs="Times New Roman"/>
        <w:sz w:val="28"/>
        <w:szCs w:val="28"/>
      </w:rPr>
      <w:t>-202</w:t>
    </w:r>
    <w:r>
      <w:rPr>
        <w:rFonts w:hint="default" w:ascii="Times New Roman" w:hAnsi="Times New Roman" w:eastAsia="黑体" w:cs="Times New Roman"/>
        <w:sz w:val="28"/>
        <w:szCs w:val="28"/>
        <w:lang w:val="en-US" w:eastAsia="zh-CN"/>
      </w:rPr>
      <w:t>2</w:t>
    </w:r>
    <w:r>
      <w:rPr>
        <w:rFonts w:hint="default" w:ascii="Times New Roman" w:hAnsi="Times New Roman" w:eastAsia="黑体" w:cs="Times New Roman"/>
        <w:sz w:val="28"/>
        <w:szCs w:val="28"/>
      </w:rPr>
      <w:t>学年本科教学质量报告</w:t>
    </w:r>
    <w:r>
      <w:rPr>
        <w:rFonts w:hint="eastAsia"/>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BE97C9A"/>
    <w:multiLevelType w:val="singleLevel"/>
    <w:tmpl w:val="DBE97C9A"/>
    <w:lvl w:ilvl="0" w:tentative="0">
      <w:start w:val="4"/>
      <w:numFmt w:val="chineseCounting"/>
      <w:suff w:val="nothing"/>
      <w:lvlText w:val="%1、"/>
      <w:lvlJc w:val="left"/>
      <w:rPr>
        <w:rFonts w:hint="eastAsia"/>
      </w:rPr>
    </w:lvl>
  </w:abstractNum>
  <w:abstractNum w:abstractNumId="1">
    <w:nsid w:val="05A66A9B"/>
    <w:multiLevelType w:val="singleLevel"/>
    <w:tmpl w:val="05A66A9B"/>
    <w:lvl w:ilvl="0" w:tentative="0">
      <w:start w:val="1"/>
      <w:numFmt w:val="chineseCounting"/>
      <w:suff w:val="nothing"/>
      <w:lvlText w:val="%1、"/>
      <w:lvlJc w:val="left"/>
      <w:rPr>
        <w:rFonts w:hint="eastAsia"/>
      </w:rPr>
    </w:lvl>
  </w:abstractNum>
  <w:abstractNum w:abstractNumId="2">
    <w:nsid w:val="297EEE98"/>
    <w:multiLevelType w:val="singleLevel"/>
    <w:tmpl w:val="297EEE98"/>
    <w:lvl w:ilvl="0" w:tentative="0">
      <w:start w:val="1"/>
      <w:numFmt w:val="chineseCounting"/>
      <w:suff w:val="nothing"/>
      <w:lvlText w:val="（%1）"/>
      <w:lvlJc w:val="left"/>
      <w:rPr>
        <w:rFonts w:hint="eastAsia"/>
      </w:rPr>
    </w:lvl>
  </w:abstractNum>
  <w:abstractNum w:abstractNumId="3">
    <w:nsid w:val="32BE331F"/>
    <w:multiLevelType w:val="singleLevel"/>
    <w:tmpl w:val="32BE331F"/>
    <w:lvl w:ilvl="0" w:tentative="0">
      <w:start w:val="7"/>
      <w:numFmt w:val="chineseCounting"/>
      <w:suff w:val="nothing"/>
      <w:lvlText w:val="%1、"/>
      <w:lvlJc w:val="left"/>
      <w:rPr>
        <w:rFonts w:hint="eastAsia"/>
      </w:rPr>
    </w:lvl>
  </w:abstractNum>
  <w:abstractNum w:abstractNumId="4">
    <w:nsid w:val="7EB4B0E3"/>
    <w:multiLevelType w:val="singleLevel"/>
    <w:tmpl w:val="7EB4B0E3"/>
    <w:lvl w:ilvl="0" w:tentative="0">
      <w:start w:val="3"/>
      <w:numFmt w:val="decimal"/>
      <w:lvlText w:val="%1."/>
      <w:lvlJc w:val="left"/>
      <w:pPr>
        <w:tabs>
          <w:tab w:val="left" w:pos="312"/>
        </w:tabs>
      </w:pPr>
    </w:lvl>
  </w:abstractNum>
  <w:num w:numId="1">
    <w:abstractNumId w:val="1"/>
  </w:num>
  <w:num w:numId="2">
    <w:abstractNumId w:val="4"/>
  </w:num>
  <w:num w:numId="3">
    <w:abstractNumId w:val="0"/>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zgxNWYxNmY2NDc5YjM0NWJmNWVjZmY4YTliMTZkMmMifQ=="/>
  </w:docVars>
  <w:rsids>
    <w:rsidRoot w:val="2D613255"/>
    <w:rsid w:val="00001BC1"/>
    <w:rsid w:val="000144A0"/>
    <w:rsid w:val="000173BF"/>
    <w:rsid w:val="00027481"/>
    <w:rsid w:val="000356C5"/>
    <w:rsid w:val="0004259B"/>
    <w:rsid w:val="00042E93"/>
    <w:rsid w:val="0004357C"/>
    <w:rsid w:val="00043595"/>
    <w:rsid w:val="000476F1"/>
    <w:rsid w:val="000764CE"/>
    <w:rsid w:val="00086485"/>
    <w:rsid w:val="0009151A"/>
    <w:rsid w:val="000A221C"/>
    <w:rsid w:val="000A7EE8"/>
    <w:rsid w:val="00113611"/>
    <w:rsid w:val="00121DA4"/>
    <w:rsid w:val="001250BF"/>
    <w:rsid w:val="00127C17"/>
    <w:rsid w:val="001339AB"/>
    <w:rsid w:val="001360B7"/>
    <w:rsid w:val="00182B5F"/>
    <w:rsid w:val="001842BE"/>
    <w:rsid w:val="001A3F21"/>
    <w:rsid w:val="001B3903"/>
    <w:rsid w:val="001B624C"/>
    <w:rsid w:val="001D6C66"/>
    <w:rsid w:val="001E22CC"/>
    <w:rsid w:val="001F0DD9"/>
    <w:rsid w:val="001F0E60"/>
    <w:rsid w:val="001F746C"/>
    <w:rsid w:val="00234266"/>
    <w:rsid w:val="002467EC"/>
    <w:rsid w:val="00260DAD"/>
    <w:rsid w:val="00263E9E"/>
    <w:rsid w:val="002678A2"/>
    <w:rsid w:val="00282B2A"/>
    <w:rsid w:val="00293916"/>
    <w:rsid w:val="002953A5"/>
    <w:rsid w:val="002A184B"/>
    <w:rsid w:val="002B5820"/>
    <w:rsid w:val="002C2120"/>
    <w:rsid w:val="002D40D0"/>
    <w:rsid w:val="002E43C4"/>
    <w:rsid w:val="002E61B3"/>
    <w:rsid w:val="00322375"/>
    <w:rsid w:val="00324B5A"/>
    <w:rsid w:val="003250D5"/>
    <w:rsid w:val="00325319"/>
    <w:rsid w:val="003410DD"/>
    <w:rsid w:val="003721D7"/>
    <w:rsid w:val="003B5F4C"/>
    <w:rsid w:val="003C4C89"/>
    <w:rsid w:val="003F66F0"/>
    <w:rsid w:val="004003B9"/>
    <w:rsid w:val="004013F6"/>
    <w:rsid w:val="004321A7"/>
    <w:rsid w:val="004404F9"/>
    <w:rsid w:val="00440B5D"/>
    <w:rsid w:val="00472BC0"/>
    <w:rsid w:val="004C7FEF"/>
    <w:rsid w:val="004D07EB"/>
    <w:rsid w:val="004F0189"/>
    <w:rsid w:val="004F74DB"/>
    <w:rsid w:val="00501F71"/>
    <w:rsid w:val="00505E22"/>
    <w:rsid w:val="00513A03"/>
    <w:rsid w:val="005232E0"/>
    <w:rsid w:val="00534798"/>
    <w:rsid w:val="00535392"/>
    <w:rsid w:val="00540AFE"/>
    <w:rsid w:val="00552150"/>
    <w:rsid w:val="00562342"/>
    <w:rsid w:val="00572A06"/>
    <w:rsid w:val="00580743"/>
    <w:rsid w:val="00584DD1"/>
    <w:rsid w:val="0058578F"/>
    <w:rsid w:val="00591163"/>
    <w:rsid w:val="00592BFD"/>
    <w:rsid w:val="00593897"/>
    <w:rsid w:val="00596935"/>
    <w:rsid w:val="00597D9C"/>
    <w:rsid w:val="005A0A7F"/>
    <w:rsid w:val="005B5AAA"/>
    <w:rsid w:val="005C4DA1"/>
    <w:rsid w:val="005F37B5"/>
    <w:rsid w:val="005F7C5D"/>
    <w:rsid w:val="00616552"/>
    <w:rsid w:val="00622279"/>
    <w:rsid w:val="006256F9"/>
    <w:rsid w:val="00647B43"/>
    <w:rsid w:val="00697377"/>
    <w:rsid w:val="006A52B7"/>
    <w:rsid w:val="006B5568"/>
    <w:rsid w:val="006B6811"/>
    <w:rsid w:val="006D209F"/>
    <w:rsid w:val="006F124D"/>
    <w:rsid w:val="006F1AC9"/>
    <w:rsid w:val="007218C7"/>
    <w:rsid w:val="00722201"/>
    <w:rsid w:val="00732023"/>
    <w:rsid w:val="00732317"/>
    <w:rsid w:val="007402B7"/>
    <w:rsid w:val="0075253D"/>
    <w:rsid w:val="007658B3"/>
    <w:rsid w:val="00772082"/>
    <w:rsid w:val="007721AC"/>
    <w:rsid w:val="007B45E5"/>
    <w:rsid w:val="00820D8A"/>
    <w:rsid w:val="008252F4"/>
    <w:rsid w:val="00835279"/>
    <w:rsid w:val="0084302A"/>
    <w:rsid w:val="00847155"/>
    <w:rsid w:val="00855E5C"/>
    <w:rsid w:val="00864032"/>
    <w:rsid w:val="00873C06"/>
    <w:rsid w:val="00877BBE"/>
    <w:rsid w:val="00881C01"/>
    <w:rsid w:val="0088566D"/>
    <w:rsid w:val="008A4EC0"/>
    <w:rsid w:val="008A66E6"/>
    <w:rsid w:val="008B6A2C"/>
    <w:rsid w:val="008C2308"/>
    <w:rsid w:val="008C7E70"/>
    <w:rsid w:val="009319B5"/>
    <w:rsid w:val="009504DC"/>
    <w:rsid w:val="0097602C"/>
    <w:rsid w:val="00990521"/>
    <w:rsid w:val="00996E51"/>
    <w:rsid w:val="00997146"/>
    <w:rsid w:val="009A26C5"/>
    <w:rsid w:val="009B51E4"/>
    <w:rsid w:val="009C3C3A"/>
    <w:rsid w:val="009D197D"/>
    <w:rsid w:val="009D2094"/>
    <w:rsid w:val="009E303A"/>
    <w:rsid w:val="00A0079F"/>
    <w:rsid w:val="00A02148"/>
    <w:rsid w:val="00A15EF7"/>
    <w:rsid w:val="00A206D3"/>
    <w:rsid w:val="00A21AEE"/>
    <w:rsid w:val="00A571CE"/>
    <w:rsid w:val="00A61972"/>
    <w:rsid w:val="00A675D5"/>
    <w:rsid w:val="00A939F0"/>
    <w:rsid w:val="00AA5FD0"/>
    <w:rsid w:val="00AF067A"/>
    <w:rsid w:val="00AF655D"/>
    <w:rsid w:val="00B109B6"/>
    <w:rsid w:val="00B11680"/>
    <w:rsid w:val="00B22376"/>
    <w:rsid w:val="00B42A43"/>
    <w:rsid w:val="00B46E12"/>
    <w:rsid w:val="00B71528"/>
    <w:rsid w:val="00B71CB8"/>
    <w:rsid w:val="00B72340"/>
    <w:rsid w:val="00B80BFD"/>
    <w:rsid w:val="00B9347B"/>
    <w:rsid w:val="00BB2F32"/>
    <w:rsid w:val="00BD68B2"/>
    <w:rsid w:val="00BD6CA4"/>
    <w:rsid w:val="00BD7299"/>
    <w:rsid w:val="00BE2D95"/>
    <w:rsid w:val="00BE421F"/>
    <w:rsid w:val="00BF0F65"/>
    <w:rsid w:val="00BF46C0"/>
    <w:rsid w:val="00BF6944"/>
    <w:rsid w:val="00C31D82"/>
    <w:rsid w:val="00C42B5A"/>
    <w:rsid w:val="00C626A7"/>
    <w:rsid w:val="00C7150E"/>
    <w:rsid w:val="00CC3C1F"/>
    <w:rsid w:val="00D30D3C"/>
    <w:rsid w:val="00D350A4"/>
    <w:rsid w:val="00D42CC5"/>
    <w:rsid w:val="00D5146E"/>
    <w:rsid w:val="00D5168E"/>
    <w:rsid w:val="00D66301"/>
    <w:rsid w:val="00D70E81"/>
    <w:rsid w:val="00D723B4"/>
    <w:rsid w:val="00D754FE"/>
    <w:rsid w:val="00D920C8"/>
    <w:rsid w:val="00DA6A9E"/>
    <w:rsid w:val="00DC04AA"/>
    <w:rsid w:val="00E4561E"/>
    <w:rsid w:val="00E86BDB"/>
    <w:rsid w:val="00E94131"/>
    <w:rsid w:val="00EB5704"/>
    <w:rsid w:val="00EB65A7"/>
    <w:rsid w:val="00EC11C3"/>
    <w:rsid w:val="00EC4BA7"/>
    <w:rsid w:val="00EC4EDC"/>
    <w:rsid w:val="00ED2CF6"/>
    <w:rsid w:val="00EE2DA1"/>
    <w:rsid w:val="00EE4258"/>
    <w:rsid w:val="00EE51BE"/>
    <w:rsid w:val="00EE6F5A"/>
    <w:rsid w:val="00EE7C5A"/>
    <w:rsid w:val="00EF007F"/>
    <w:rsid w:val="00EF1DD7"/>
    <w:rsid w:val="00F03C17"/>
    <w:rsid w:val="00F12DAD"/>
    <w:rsid w:val="00F40AA0"/>
    <w:rsid w:val="00F46239"/>
    <w:rsid w:val="00F47398"/>
    <w:rsid w:val="00F50DE1"/>
    <w:rsid w:val="00F534EE"/>
    <w:rsid w:val="00F60EC5"/>
    <w:rsid w:val="00F8146D"/>
    <w:rsid w:val="00F81B21"/>
    <w:rsid w:val="00F83F6A"/>
    <w:rsid w:val="00FB1BFD"/>
    <w:rsid w:val="00FE2607"/>
    <w:rsid w:val="00FF4A86"/>
    <w:rsid w:val="01035C1E"/>
    <w:rsid w:val="012A4E2C"/>
    <w:rsid w:val="012F1614"/>
    <w:rsid w:val="016C0FA1"/>
    <w:rsid w:val="018C1DA6"/>
    <w:rsid w:val="01925F45"/>
    <w:rsid w:val="01A93FA3"/>
    <w:rsid w:val="0202690E"/>
    <w:rsid w:val="02055AE4"/>
    <w:rsid w:val="02213464"/>
    <w:rsid w:val="022B4B3C"/>
    <w:rsid w:val="02420B99"/>
    <w:rsid w:val="024E6478"/>
    <w:rsid w:val="024F4A42"/>
    <w:rsid w:val="027B48B6"/>
    <w:rsid w:val="029D2D86"/>
    <w:rsid w:val="02EF7270"/>
    <w:rsid w:val="02F41F55"/>
    <w:rsid w:val="02FB1ADB"/>
    <w:rsid w:val="03CB773F"/>
    <w:rsid w:val="04581CB1"/>
    <w:rsid w:val="0491381A"/>
    <w:rsid w:val="04AE5F08"/>
    <w:rsid w:val="04B34741"/>
    <w:rsid w:val="04BF0FD8"/>
    <w:rsid w:val="054676FE"/>
    <w:rsid w:val="05B66C8F"/>
    <w:rsid w:val="05BE6135"/>
    <w:rsid w:val="05EE5B89"/>
    <w:rsid w:val="05FF4D0C"/>
    <w:rsid w:val="062C552C"/>
    <w:rsid w:val="063F24B8"/>
    <w:rsid w:val="06B61E5C"/>
    <w:rsid w:val="06CC056D"/>
    <w:rsid w:val="06CE03E2"/>
    <w:rsid w:val="0768045D"/>
    <w:rsid w:val="0776777C"/>
    <w:rsid w:val="07C47600"/>
    <w:rsid w:val="081F5915"/>
    <w:rsid w:val="08450B75"/>
    <w:rsid w:val="085B4534"/>
    <w:rsid w:val="087167A6"/>
    <w:rsid w:val="08D72721"/>
    <w:rsid w:val="09361C2E"/>
    <w:rsid w:val="093B15F2"/>
    <w:rsid w:val="09B96595"/>
    <w:rsid w:val="0A2963DD"/>
    <w:rsid w:val="0B0E2543"/>
    <w:rsid w:val="0B571DA9"/>
    <w:rsid w:val="0BB179B9"/>
    <w:rsid w:val="0BEA58E4"/>
    <w:rsid w:val="0C8E27BB"/>
    <w:rsid w:val="0CA46BDB"/>
    <w:rsid w:val="0CBC4027"/>
    <w:rsid w:val="0CE10BD7"/>
    <w:rsid w:val="0CE9794A"/>
    <w:rsid w:val="0CFC6BBB"/>
    <w:rsid w:val="0DE255F7"/>
    <w:rsid w:val="0E2E7A3E"/>
    <w:rsid w:val="0E361D93"/>
    <w:rsid w:val="0EAA4256"/>
    <w:rsid w:val="0EAF5B4B"/>
    <w:rsid w:val="0F234BDC"/>
    <w:rsid w:val="0F2E6BE3"/>
    <w:rsid w:val="0F751AFB"/>
    <w:rsid w:val="0FB3215B"/>
    <w:rsid w:val="106F0E5F"/>
    <w:rsid w:val="10BE10ED"/>
    <w:rsid w:val="10FB1F03"/>
    <w:rsid w:val="110558A7"/>
    <w:rsid w:val="116D67A0"/>
    <w:rsid w:val="11AE0004"/>
    <w:rsid w:val="12374CB3"/>
    <w:rsid w:val="12541336"/>
    <w:rsid w:val="12AC1237"/>
    <w:rsid w:val="12B13BE5"/>
    <w:rsid w:val="12B47185"/>
    <w:rsid w:val="137C3A6B"/>
    <w:rsid w:val="138E6F48"/>
    <w:rsid w:val="13957375"/>
    <w:rsid w:val="13DD64E6"/>
    <w:rsid w:val="140337D8"/>
    <w:rsid w:val="14911425"/>
    <w:rsid w:val="14976BEE"/>
    <w:rsid w:val="14B808E5"/>
    <w:rsid w:val="14CA5CFF"/>
    <w:rsid w:val="14E82A22"/>
    <w:rsid w:val="155F3F7C"/>
    <w:rsid w:val="158E7A32"/>
    <w:rsid w:val="169F7334"/>
    <w:rsid w:val="17202EC2"/>
    <w:rsid w:val="174F2DE2"/>
    <w:rsid w:val="17E66629"/>
    <w:rsid w:val="17FC1782"/>
    <w:rsid w:val="192A44AF"/>
    <w:rsid w:val="19E03A8E"/>
    <w:rsid w:val="1A620D3B"/>
    <w:rsid w:val="1A75319F"/>
    <w:rsid w:val="1AA038A5"/>
    <w:rsid w:val="1AE8450D"/>
    <w:rsid w:val="1AF26CC5"/>
    <w:rsid w:val="1AF801F8"/>
    <w:rsid w:val="1B32242F"/>
    <w:rsid w:val="1B98696B"/>
    <w:rsid w:val="1BA428D3"/>
    <w:rsid w:val="1BA4783B"/>
    <w:rsid w:val="1BED2295"/>
    <w:rsid w:val="1C1449AB"/>
    <w:rsid w:val="1C72436A"/>
    <w:rsid w:val="1C865455"/>
    <w:rsid w:val="1CE10AEF"/>
    <w:rsid w:val="1D271D10"/>
    <w:rsid w:val="1D4C3FFE"/>
    <w:rsid w:val="1DEC0484"/>
    <w:rsid w:val="1E28404A"/>
    <w:rsid w:val="1E7C6796"/>
    <w:rsid w:val="1EA155FF"/>
    <w:rsid w:val="1EB81B32"/>
    <w:rsid w:val="1EFF661A"/>
    <w:rsid w:val="1F333B1E"/>
    <w:rsid w:val="1F600007"/>
    <w:rsid w:val="201C11EF"/>
    <w:rsid w:val="205E43FB"/>
    <w:rsid w:val="20D17306"/>
    <w:rsid w:val="212B7617"/>
    <w:rsid w:val="213D5E97"/>
    <w:rsid w:val="21553BB1"/>
    <w:rsid w:val="21763706"/>
    <w:rsid w:val="21B7196D"/>
    <w:rsid w:val="21D80774"/>
    <w:rsid w:val="22224CE1"/>
    <w:rsid w:val="22B40613"/>
    <w:rsid w:val="22CB1BF7"/>
    <w:rsid w:val="22DB7BDA"/>
    <w:rsid w:val="23807E0E"/>
    <w:rsid w:val="23C56FC5"/>
    <w:rsid w:val="23F266B8"/>
    <w:rsid w:val="243E6E6C"/>
    <w:rsid w:val="24407236"/>
    <w:rsid w:val="245F30AC"/>
    <w:rsid w:val="24D808A6"/>
    <w:rsid w:val="255D2CAB"/>
    <w:rsid w:val="25C60D09"/>
    <w:rsid w:val="25E72F55"/>
    <w:rsid w:val="26554159"/>
    <w:rsid w:val="265A320F"/>
    <w:rsid w:val="26652743"/>
    <w:rsid w:val="26926D82"/>
    <w:rsid w:val="270B662E"/>
    <w:rsid w:val="27A1457C"/>
    <w:rsid w:val="27D12073"/>
    <w:rsid w:val="27F8010F"/>
    <w:rsid w:val="28797335"/>
    <w:rsid w:val="28B8274D"/>
    <w:rsid w:val="28BB000E"/>
    <w:rsid w:val="291A2F13"/>
    <w:rsid w:val="298E7E8A"/>
    <w:rsid w:val="2A0145AD"/>
    <w:rsid w:val="2AFE09A5"/>
    <w:rsid w:val="2B5B7854"/>
    <w:rsid w:val="2B6A3EF4"/>
    <w:rsid w:val="2BD52626"/>
    <w:rsid w:val="2C4E1A82"/>
    <w:rsid w:val="2CC14972"/>
    <w:rsid w:val="2D285E15"/>
    <w:rsid w:val="2D613255"/>
    <w:rsid w:val="2D706835"/>
    <w:rsid w:val="2E935D86"/>
    <w:rsid w:val="2EFA0B5E"/>
    <w:rsid w:val="2F104C34"/>
    <w:rsid w:val="2F813A9E"/>
    <w:rsid w:val="2F9E5080"/>
    <w:rsid w:val="2FC12DF8"/>
    <w:rsid w:val="30204B81"/>
    <w:rsid w:val="30797434"/>
    <w:rsid w:val="308D3C5F"/>
    <w:rsid w:val="309612E7"/>
    <w:rsid w:val="31222DCA"/>
    <w:rsid w:val="3146167F"/>
    <w:rsid w:val="317261A2"/>
    <w:rsid w:val="31F748D3"/>
    <w:rsid w:val="31FB3AF8"/>
    <w:rsid w:val="32013FEE"/>
    <w:rsid w:val="32330BCA"/>
    <w:rsid w:val="33012B3C"/>
    <w:rsid w:val="33CA5530"/>
    <w:rsid w:val="33D47E8A"/>
    <w:rsid w:val="345E3D1A"/>
    <w:rsid w:val="34753656"/>
    <w:rsid w:val="351E189B"/>
    <w:rsid w:val="35352E7D"/>
    <w:rsid w:val="35B77D36"/>
    <w:rsid w:val="35F3399B"/>
    <w:rsid w:val="35FE3A54"/>
    <w:rsid w:val="362D21C1"/>
    <w:rsid w:val="368F5D86"/>
    <w:rsid w:val="36E34237"/>
    <w:rsid w:val="3702553A"/>
    <w:rsid w:val="372565DF"/>
    <w:rsid w:val="378C4080"/>
    <w:rsid w:val="37D264E2"/>
    <w:rsid w:val="3878071F"/>
    <w:rsid w:val="38910772"/>
    <w:rsid w:val="38AA5BED"/>
    <w:rsid w:val="38CB403F"/>
    <w:rsid w:val="39024260"/>
    <w:rsid w:val="392A081F"/>
    <w:rsid w:val="3A0B2D37"/>
    <w:rsid w:val="3A0D75B5"/>
    <w:rsid w:val="3A4D19D4"/>
    <w:rsid w:val="3A9500AB"/>
    <w:rsid w:val="3A9D459A"/>
    <w:rsid w:val="3A9F15DC"/>
    <w:rsid w:val="3AD64013"/>
    <w:rsid w:val="3AF3151E"/>
    <w:rsid w:val="3B153387"/>
    <w:rsid w:val="3B3D6F2F"/>
    <w:rsid w:val="3B441165"/>
    <w:rsid w:val="3C83436C"/>
    <w:rsid w:val="3CA10C2E"/>
    <w:rsid w:val="3CC84D6A"/>
    <w:rsid w:val="3CD10696"/>
    <w:rsid w:val="3CD35280"/>
    <w:rsid w:val="3D0F7185"/>
    <w:rsid w:val="3D98229E"/>
    <w:rsid w:val="3D9E2D4B"/>
    <w:rsid w:val="3DFC0A87"/>
    <w:rsid w:val="3E0C2BE9"/>
    <w:rsid w:val="3E6352A1"/>
    <w:rsid w:val="3E9B64DE"/>
    <w:rsid w:val="3EA17567"/>
    <w:rsid w:val="3EFD0EAF"/>
    <w:rsid w:val="3F3B59A2"/>
    <w:rsid w:val="3F5C3DD3"/>
    <w:rsid w:val="3F9F2C2C"/>
    <w:rsid w:val="3FE21CAF"/>
    <w:rsid w:val="40593EAF"/>
    <w:rsid w:val="40761736"/>
    <w:rsid w:val="409D0420"/>
    <w:rsid w:val="4138521F"/>
    <w:rsid w:val="41650F8E"/>
    <w:rsid w:val="416F2FF3"/>
    <w:rsid w:val="41760102"/>
    <w:rsid w:val="41B23E4A"/>
    <w:rsid w:val="41B53EFB"/>
    <w:rsid w:val="426E3E72"/>
    <w:rsid w:val="435147F4"/>
    <w:rsid w:val="435346F3"/>
    <w:rsid w:val="43707776"/>
    <w:rsid w:val="44006D4C"/>
    <w:rsid w:val="440B2F6C"/>
    <w:rsid w:val="44C60407"/>
    <w:rsid w:val="44DE708D"/>
    <w:rsid w:val="451201BE"/>
    <w:rsid w:val="45633A36"/>
    <w:rsid w:val="456A6BB9"/>
    <w:rsid w:val="458150C5"/>
    <w:rsid w:val="45A43423"/>
    <w:rsid w:val="45B567DA"/>
    <w:rsid w:val="45D65FB6"/>
    <w:rsid w:val="45DC02B0"/>
    <w:rsid w:val="45EA380F"/>
    <w:rsid w:val="46027D0B"/>
    <w:rsid w:val="46095A4C"/>
    <w:rsid w:val="460E72DD"/>
    <w:rsid w:val="466639CF"/>
    <w:rsid w:val="46B612A3"/>
    <w:rsid w:val="46BB7578"/>
    <w:rsid w:val="46FF1C17"/>
    <w:rsid w:val="471F398D"/>
    <w:rsid w:val="47516481"/>
    <w:rsid w:val="47EA6370"/>
    <w:rsid w:val="483F4329"/>
    <w:rsid w:val="48FB1DF9"/>
    <w:rsid w:val="49276B29"/>
    <w:rsid w:val="4963005E"/>
    <w:rsid w:val="49721E11"/>
    <w:rsid w:val="49BE12CD"/>
    <w:rsid w:val="49BE7DC6"/>
    <w:rsid w:val="49F9267D"/>
    <w:rsid w:val="4A490821"/>
    <w:rsid w:val="4A9D2C00"/>
    <w:rsid w:val="4AA860C9"/>
    <w:rsid w:val="4ABB3A12"/>
    <w:rsid w:val="4ACE3128"/>
    <w:rsid w:val="4ADD5131"/>
    <w:rsid w:val="4ADE29C3"/>
    <w:rsid w:val="4AEC75BE"/>
    <w:rsid w:val="4AF40715"/>
    <w:rsid w:val="4B602938"/>
    <w:rsid w:val="4B6D6C85"/>
    <w:rsid w:val="4BE96221"/>
    <w:rsid w:val="4C090C3A"/>
    <w:rsid w:val="4C32593C"/>
    <w:rsid w:val="4C8D5F54"/>
    <w:rsid w:val="4CDD69E7"/>
    <w:rsid w:val="4D7470AF"/>
    <w:rsid w:val="4E7D07BD"/>
    <w:rsid w:val="4ED82D9F"/>
    <w:rsid w:val="4EE4320F"/>
    <w:rsid w:val="4FB034DF"/>
    <w:rsid w:val="4FB70C06"/>
    <w:rsid w:val="4FE05C5C"/>
    <w:rsid w:val="4FEF2C84"/>
    <w:rsid w:val="501138A8"/>
    <w:rsid w:val="50724233"/>
    <w:rsid w:val="507E6B80"/>
    <w:rsid w:val="50BE3DA5"/>
    <w:rsid w:val="50D27CA8"/>
    <w:rsid w:val="510E70CB"/>
    <w:rsid w:val="51124A32"/>
    <w:rsid w:val="51311B9F"/>
    <w:rsid w:val="513B239A"/>
    <w:rsid w:val="51667C5D"/>
    <w:rsid w:val="519A6D69"/>
    <w:rsid w:val="51E70BE9"/>
    <w:rsid w:val="520348FE"/>
    <w:rsid w:val="52177777"/>
    <w:rsid w:val="52A04180"/>
    <w:rsid w:val="53260D16"/>
    <w:rsid w:val="53D14261"/>
    <w:rsid w:val="53D9062A"/>
    <w:rsid w:val="53F24727"/>
    <w:rsid w:val="549F564D"/>
    <w:rsid w:val="5551611E"/>
    <w:rsid w:val="55C764E4"/>
    <w:rsid w:val="560B7C66"/>
    <w:rsid w:val="562639E0"/>
    <w:rsid w:val="5630451E"/>
    <w:rsid w:val="56685167"/>
    <w:rsid w:val="56714F66"/>
    <w:rsid w:val="56B360C7"/>
    <w:rsid w:val="574B6D06"/>
    <w:rsid w:val="575F72A0"/>
    <w:rsid w:val="57A32912"/>
    <w:rsid w:val="57FC44ED"/>
    <w:rsid w:val="586C4558"/>
    <w:rsid w:val="58F24496"/>
    <w:rsid w:val="597A7D3D"/>
    <w:rsid w:val="59A815C0"/>
    <w:rsid w:val="59F90481"/>
    <w:rsid w:val="5A3154F4"/>
    <w:rsid w:val="5ACE09E0"/>
    <w:rsid w:val="5AEA571F"/>
    <w:rsid w:val="5B1C4C8E"/>
    <w:rsid w:val="5B3555ED"/>
    <w:rsid w:val="5BAE4295"/>
    <w:rsid w:val="5BBD57F6"/>
    <w:rsid w:val="5C445757"/>
    <w:rsid w:val="5C693FC0"/>
    <w:rsid w:val="5C744E01"/>
    <w:rsid w:val="5C8E348C"/>
    <w:rsid w:val="5CBE3865"/>
    <w:rsid w:val="5CF346EA"/>
    <w:rsid w:val="5D096220"/>
    <w:rsid w:val="5D0A29DB"/>
    <w:rsid w:val="5D650829"/>
    <w:rsid w:val="5D945095"/>
    <w:rsid w:val="5DD46592"/>
    <w:rsid w:val="5E5A3161"/>
    <w:rsid w:val="5EB869F7"/>
    <w:rsid w:val="5EE93643"/>
    <w:rsid w:val="5EF32E18"/>
    <w:rsid w:val="5F9D2D60"/>
    <w:rsid w:val="600A6B30"/>
    <w:rsid w:val="60485D7E"/>
    <w:rsid w:val="607C04C0"/>
    <w:rsid w:val="60DB1A4A"/>
    <w:rsid w:val="61067924"/>
    <w:rsid w:val="615A02C8"/>
    <w:rsid w:val="616B15F4"/>
    <w:rsid w:val="61824664"/>
    <w:rsid w:val="61886A2A"/>
    <w:rsid w:val="62717FAA"/>
    <w:rsid w:val="62762563"/>
    <w:rsid w:val="62890ABA"/>
    <w:rsid w:val="62BD47CF"/>
    <w:rsid w:val="62C13C78"/>
    <w:rsid w:val="62EF200D"/>
    <w:rsid w:val="62F63D70"/>
    <w:rsid w:val="634B7B8C"/>
    <w:rsid w:val="636D7FAD"/>
    <w:rsid w:val="637747D0"/>
    <w:rsid w:val="63BF40D6"/>
    <w:rsid w:val="63DA4C01"/>
    <w:rsid w:val="64D64068"/>
    <w:rsid w:val="64FC612D"/>
    <w:rsid w:val="65C40D88"/>
    <w:rsid w:val="662120C2"/>
    <w:rsid w:val="66475902"/>
    <w:rsid w:val="665E5B9B"/>
    <w:rsid w:val="667C62AE"/>
    <w:rsid w:val="668F29FE"/>
    <w:rsid w:val="66A353AA"/>
    <w:rsid w:val="6748502A"/>
    <w:rsid w:val="6756641D"/>
    <w:rsid w:val="67662FE6"/>
    <w:rsid w:val="67F26828"/>
    <w:rsid w:val="68910E17"/>
    <w:rsid w:val="68CA047C"/>
    <w:rsid w:val="68E86052"/>
    <w:rsid w:val="6928262E"/>
    <w:rsid w:val="6A0A6541"/>
    <w:rsid w:val="6A0C6A8F"/>
    <w:rsid w:val="6A15439B"/>
    <w:rsid w:val="6A161018"/>
    <w:rsid w:val="6A2C0BDE"/>
    <w:rsid w:val="6A626CEA"/>
    <w:rsid w:val="6AAF5944"/>
    <w:rsid w:val="6AC83870"/>
    <w:rsid w:val="6B6F018F"/>
    <w:rsid w:val="6B923A8D"/>
    <w:rsid w:val="6C06121C"/>
    <w:rsid w:val="6C2D2B14"/>
    <w:rsid w:val="6C733C87"/>
    <w:rsid w:val="6C865790"/>
    <w:rsid w:val="6C905DA8"/>
    <w:rsid w:val="6C9346EC"/>
    <w:rsid w:val="6CFB4777"/>
    <w:rsid w:val="6D4C4C10"/>
    <w:rsid w:val="6D560849"/>
    <w:rsid w:val="6D737A15"/>
    <w:rsid w:val="6DC0496A"/>
    <w:rsid w:val="6DC84135"/>
    <w:rsid w:val="6E0F17B6"/>
    <w:rsid w:val="6E822223"/>
    <w:rsid w:val="6F03507E"/>
    <w:rsid w:val="6FC73D21"/>
    <w:rsid w:val="6FEE637B"/>
    <w:rsid w:val="705B6F34"/>
    <w:rsid w:val="70B20C74"/>
    <w:rsid w:val="71045971"/>
    <w:rsid w:val="7274328B"/>
    <w:rsid w:val="7285245C"/>
    <w:rsid w:val="72A017C7"/>
    <w:rsid w:val="72A301BC"/>
    <w:rsid w:val="72F614CD"/>
    <w:rsid w:val="73103FB9"/>
    <w:rsid w:val="731D4975"/>
    <w:rsid w:val="732E73C7"/>
    <w:rsid w:val="734F556C"/>
    <w:rsid w:val="75297CE2"/>
    <w:rsid w:val="75605F2D"/>
    <w:rsid w:val="75AA330D"/>
    <w:rsid w:val="76140F29"/>
    <w:rsid w:val="775C06AC"/>
    <w:rsid w:val="77A41540"/>
    <w:rsid w:val="77BA67F0"/>
    <w:rsid w:val="77F5412C"/>
    <w:rsid w:val="7804338A"/>
    <w:rsid w:val="78175B93"/>
    <w:rsid w:val="784337E5"/>
    <w:rsid w:val="784F5340"/>
    <w:rsid w:val="78582967"/>
    <w:rsid w:val="78880607"/>
    <w:rsid w:val="789755FC"/>
    <w:rsid w:val="78AF65DB"/>
    <w:rsid w:val="78B12ADF"/>
    <w:rsid w:val="78D85303"/>
    <w:rsid w:val="79913FD2"/>
    <w:rsid w:val="79AE19B7"/>
    <w:rsid w:val="79F044BD"/>
    <w:rsid w:val="7A1423F9"/>
    <w:rsid w:val="7A3F5B81"/>
    <w:rsid w:val="7B4D51D6"/>
    <w:rsid w:val="7B8E7194"/>
    <w:rsid w:val="7C11779E"/>
    <w:rsid w:val="7C346B56"/>
    <w:rsid w:val="7C921F30"/>
    <w:rsid w:val="7CA31F41"/>
    <w:rsid w:val="7CDE2BE3"/>
    <w:rsid w:val="7CEC21DB"/>
    <w:rsid w:val="7D0127F2"/>
    <w:rsid w:val="7D2A7A02"/>
    <w:rsid w:val="7D302BC6"/>
    <w:rsid w:val="7D3702E5"/>
    <w:rsid w:val="7D472D1A"/>
    <w:rsid w:val="7D7936F5"/>
    <w:rsid w:val="7E6E558F"/>
    <w:rsid w:val="7E7B6C53"/>
    <w:rsid w:val="7E7F0292"/>
    <w:rsid w:val="7FB745D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name="toc 1"/>
    <w:lsdException w:qFormat="1"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99"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9"/>
    <w:pPr>
      <w:keepNext/>
      <w:keepLines/>
      <w:spacing w:before="340" w:after="330" w:line="578" w:lineRule="auto"/>
      <w:outlineLvl w:val="0"/>
    </w:pPr>
    <w:rPr>
      <w:b/>
      <w:bCs/>
      <w:kern w:val="44"/>
      <w:sz w:val="44"/>
      <w:szCs w:val="44"/>
    </w:rPr>
  </w:style>
  <w:style w:type="paragraph" w:styleId="3">
    <w:name w:val="heading 2"/>
    <w:basedOn w:val="1"/>
    <w:next w:val="1"/>
    <w:semiHidden/>
    <w:unhideWhenUsed/>
    <w:qFormat/>
    <w:uiPriority w:val="9"/>
    <w:pPr>
      <w:keepNext/>
      <w:keepLines/>
      <w:spacing w:before="260" w:after="260" w:line="416" w:lineRule="auto"/>
      <w:outlineLvl w:val="1"/>
    </w:pPr>
    <w:rPr>
      <w:rFonts w:ascii="Cambria" w:hAnsi="Cambria"/>
      <w:b/>
      <w:bCs/>
      <w:sz w:val="32"/>
      <w:szCs w:val="32"/>
    </w:rPr>
  </w:style>
  <w:style w:type="character" w:default="1" w:styleId="12">
    <w:name w:val="Default Paragraph Font"/>
    <w:semiHidden/>
    <w:unhideWhenUsed/>
    <w:qFormat/>
    <w:uiPriority w:val="1"/>
  </w:style>
  <w:style w:type="table" w:default="1" w:styleId="10">
    <w:name w:val="Normal Table"/>
    <w:semiHidden/>
    <w:unhideWhenUsed/>
    <w:qFormat/>
    <w:uiPriority w:val="99"/>
    <w:tblPr>
      <w:tblCellMar>
        <w:top w:w="0" w:type="dxa"/>
        <w:left w:w="108" w:type="dxa"/>
        <w:bottom w:w="0" w:type="dxa"/>
        <w:right w:w="108" w:type="dxa"/>
      </w:tblCellMar>
    </w:tblPr>
  </w:style>
  <w:style w:type="paragraph" w:styleId="4">
    <w:name w:val="Body Text"/>
    <w:basedOn w:val="1"/>
    <w:qFormat/>
    <w:uiPriority w:val="99"/>
    <w:pPr>
      <w:ind w:left="121"/>
    </w:pPr>
    <w:rPr>
      <w:rFonts w:ascii="楷体_GB2312" w:hAnsi="楷体_GB2312" w:eastAsia="楷体_GB2312"/>
      <w:sz w:val="24"/>
      <w:lang w:eastAsia="en-US"/>
    </w:rPr>
  </w:style>
  <w:style w:type="paragraph" w:styleId="5">
    <w:name w:val="footer"/>
    <w:basedOn w:val="1"/>
    <w:link w:val="13"/>
    <w:semiHidden/>
    <w:unhideWhenUsed/>
    <w:qFormat/>
    <w:uiPriority w:val="99"/>
    <w:pPr>
      <w:tabs>
        <w:tab w:val="center" w:pos="4153"/>
        <w:tab w:val="right" w:pos="8306"/>
      </w:tabs>
      <w:snapToGrid w:val="0"/>
      <w:jc w:val="left"/>
    </w:pPr>
    <w:rPr>
      <w:sz w:val="18"/>
    </w:rPr>
  </w:style>
  <w:style w:type="paragraph" w:styleId="6">
    <w:name w:val="header"/>
    <w:basedOn w:val="1"/>
    <w:semiHidden/>
    <w:unhideWhenUsed/>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7">
    <w:name w:val="toc 1"/>
    <w:basedOn w:val="1"/>
    <w:next w:val="1"/>
    <w:semiHidden/>
    <w:unhideWhenUsed/>
    <w:qFormat/>
    <w:uiPriority w:val="39"/>
  </w:style>
  <w:style w:type="paragraph" w:styleId="8">
    <w:name w:val="toc 2"/>
    <w:basedOn w:val="1"/>
    <w:next w:val="1"/>
    <w:semiHidden/>
    <w:unhideWhenUsed/>
    <w:qFormat/>
    <w:uiPriority w:val="39"/>
    <w:pPr>
      <w:ind w:left="420" w:leftChars="200"/>
    </w:pPr>
  </w:style>
  <w:style w:type="paragraph" w:styleId="9">
    <w:name w:val="Normal (Web)"/>
    <w:basedOn w:val="1"/>
    <w:semiHidden/>
    <w:unhideWhenUsed/>
    <w:qFormat/>
    <w:uiPriority w:val="99"/>
    <w:pPr>
      <w:widowControl/>
      <w:spacing w:before="100" w:beforeAutospacing="1" w:after="100" w:afterAutospacing="1"/>
      <w:jc w:val="left"/>
    </w:pPr>
    <w:rPr>
      <w:rFonts w:ascii="宋体" w:hAnsi="宋体" w:eastAsia="宋体" w:cs="宋体"/>
      <w:kern w:val="0"/>
      <w:sz w:val="24"/>
    </w:rPr>
  </w:style>
  <w:style w:type="table" w:styleId="11">
    <w:name w:val="Table Grid"/>
    <w:basedOn w:val="10"/>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3">
    <w:name w:val="页脚 Char"/>
    <w:basedOn w:val="12"/>
    <w:link w:val="5"/>
    <w:qFormat/>
    <w:uiPriority w:val="99"/>
    <w:rPr>
      <w:rFonts w:asciiTheme="minorHAnsi" w:hAnsiTheme="minorHAnsi" w:eastAsiaTheme="minorEastAsia" w:cstheme="minorBidi"/>
      <w:kern w:val="2"/>
      <w:sz w:val="18"/>
      <w:szCs w:val="24"/>
    </w:rPr>
  </w:style>
  <w:style w:type="paragraph" w:styleId="14">
    <w:name w:val="List Paragraph"/>
    <w:basedOn w:val="1"/>
    <w:qFormat/>
    <w:uiPriority w:val="99"/>
    <w:pPr>
      <w:ind w:firstLine="420" w:firstLineChars="200"/>
    </w:pPr>
  </w:style>
  <w:style w:type="paragraph" w:customStyle="1" w:styleId="15">
    <w:name w:val="WPSOffice手动目录 1"/>
    <w:qFormat/>
    <w:uiPriority w:val="0"/>
    <w:rPr>
      <w:rFonts w:ascii="Times New Roman" w:hAnsi="Times New Roman" w:eastAsia="宋体" w:cs="Times New Roman"/>
      <w:lang w:val="en-US" w:eastAsia="zh-CN" w:bidi="ar-SA"/>
    </w:rPr>
  </w:style>
  <w:style w:type="paragraph" w:customStyle="1" w:styleId="16">
    <w:name w:val="WPSOffice手动目录 2"/>
    <w:qFormat/>
    <w:uiPriority w:val="0"/>
    <w:pPr>
      <w:ind w:left="200" w:leftChars="200"/>
    </w:pPr>
    <w:rPr>
      <w:rFonts w:ascii="Times New Roman" w:hAnsi="Times New Roman" w:eastAsia="宋体" w:cs="Times New Roman"/>
      <w:lang w:val="en-US" w:eastAsia="zh-CN" w:bidi="ar-SA"/>
    </w:rPr>
  </w:style>
  <w:style w:type="paragraph" w:customStyle="1" w:styleId="17">
    <w:name w:val="分类号"/>
    <w:basedOn w:val="1"/>
    <w:qFormat/>
    <w:uiPriority w:val="0"/>
    <w:rPr>
      <w:rFonts w:ascii="仿宋_GB2312" w:hAnsi="Times New Roman" w:eastAsia="仿宋_GB2312" w:cs="Times New Roman"/>
      <w:sz w:val="28"/>
      <w:szCs w:val="28"/>
    </w:rPr>
  </w:style>
  <w:style w:type="paragraph" w:customStyle="1" w:styleId="18">
    <w:name w:val="封面日期"/>
    <w:basedOn w:val="1"/>
    <w:qFormat/>
    <w:uiPriority w:val="0"/>
    <w:pPr>
      <w:jc w:val="center"/>
    </w:pPr>
    <w:rPr>
      <w:rFonts w:ascii="黑体" w:hAnsi="Times New Roman" w:eastAsia="黑体" w:cs="Times New Roman"/>
      <w:sz w:val="32"/>
      <w:szCs w:val="32"/>
    </w:rPr>
  </w:style>
  <w:style w:type="paragraph" w:customStyle="1" w:styleId="19">
    <w:name w:val="论文标题"/>
    <w:basedOn w:val="1"/>
    <w:qFormat/>
    <w:uiPriority w:val="0"/>
    <w:pPr>
      <w:jc w:val="center"/>
    </w:pPr>
    <w:rPr>
      <w:rFonts w:ascii="Times New Roman" w:hAnsi="Times New Roman" w:eastAsia="楷体_GB2312" w:cs="Times New Roman"/>
      <w:b/>
      <w:kern w:val="36"/>
      <w:sz w:val="52"/>
      <w:szCs w:val="52"/>
    </w:rPr>
  </w:style>
  <w:style w:type="paragraph" w:customStyle="1" w:styleId="20">
    <w:name w:val="硕士学位论文"/>
    <w:basedOn w:val="1"/>
    <w:qFormat/>
    <w:uiPriority w:val="0"/>
    <w:pPr>
      <w:spacing w:before="240"/>
      <w:jc w:val="center"/>
    </w:pPr>
    <w:rPr>
      <w:rFonts w:ascii="Times New Roman" w:hAnsi="Times New Roman" w:eastAsia="宋体" w:cs="Times New Roman"/>
      <w:sz w:val="44"/>
      <w:szCs w:val="44"/>
    </w:rPr>
  </w:style>
  <w:style w:type="paragraph" w:customStyle="1" w:styleId="21">
    <w:name w:val="研究生姓名"/>
    <w:basedOn w:val="1"/>
    <w:qFormat/>
    <w:uiPriority w:val="0"/>
    <w:pPr>
      <w:ind w:firstLine="700" w:firstLineChars="700"/>
    </w:pPr>
    <w:rPr>
      <w:rFonts w:ascii="Times New Roman" w:hAnsi="Times New Roman" w:eastAsia="宋体" w:cs="Times New Roman"/>
      <w:sz w:val="28"/>
      <w:szCs w:val="28"/>
    </w:rPr>
  </w:style>
  <w:style w:type="character" w:customStyle="1" w:styleId="22">
    <w:name w:val="font01"/>
    <w:basedOn w:val="12"/>
    <w:qFormat/>
    <w:uiPriority w:val="0"/>
    <w:rPr>
      <w:rFonts w:hint="eastAsia" w:ascii="宋体" w:hAnsi="宋体" w:eastAsia="宋体" w:cs="宋体"/>
      <w:color w:val="000000"/>
      <w:sz w:val="20"/>
      <w:szCs w:val="20"/>
      <w:u w:val="none"/>
    </w:rPr>
  </w:style>
  <w:style w:type="character" w:customStyle="1" w:styleId="23">
    <w:name w:val="font61"/>
    <w:basedOn w:val="12"/>
    <w:qFormat/>
    <w:uiPriority w:val="0"/>
    <w:rPr>
      <w:rFonts w:hint="default" w:ascii="Times New Roman" w:hAnsi="Times New Roman" w:cs="Times New Roman"/>
      <w:color w:val="000000"/>
      <w:sz w:val="20"/>
      <w:szCs w:val="20"/>
      <w:u w:val="none"/>
    </w:rPr>
  </w:style>
  <w:style w:type="character" w:customStyle="1" w:styleId="24">
    <w:name w:val="font71"/>
    <w:basedOn w:val="12"/>
    <w:qFormat/>
    <w:uiPriority w:val="0"/>
    <w:rPr>
      <w:rFonts w:hint="default" w:ascii="Times New Roman" w:hAnsi="Times New Roman" w:cs="Times New Roman"/>
      <w:color w:val="000000"/>
      <w:sz w:val="20"/>
      <w:szCs w:val="20"/>
      <w:u w:val="none"/>
    </w:rPr>
  </w:style>
  <w:style w:type="character" w:customStyle="1" w:styleId="25">
    <w:name w:val="font41"/>
    <w:basedOn w:val="12"/>
    <w:qFormat/>
    <w:uiPriority w:val="0"/>
    <w:rPr>
      <w:rFonts w:hint="eastAsia" w:ascii="宋体" w:hAnsi="宋体" w:eastAsia="宋体" w:cs="宋体"/>
      <w:color w:val="000000"/>
      <w:sz w:val="20"/>
      <w:szCs w:val="20"/>
      <w:u w:val="none"/>
    </w:rPr>
  </w:style>
  <w:style w:type="paragraph" w:customStyle="1" w:styleId="26">
    <w:name w:val="Default"/>
    <w:qFormat/>
    <w:uiPriority w:val="99"/>
    <w:pPr>
      <w:widowControl w:val="0"/>
      <w:autoSpaceDE w:val="0"/>
      <w:autoSpaceDN w:val="0"/>
      <w:adjustRightInd w:val="0"/>
    </w:pPr>
    <w:rPr>
      <w:rFonts w:ascii="黑体" w:hAnsi="Calibri" w:eastAsia="黑体" w:cs="黑体"/>
      <w:color w:val="000000"/>
      <w:sz w:val="24"/>
      <w:szCs w:val="24"/>
      <w:lang w:val="en-US" w:eastAsia="zh-CN" w:bidi="ar-SA"/>
    </w:rPr>
  </w:style>
  <w:style w:type="paragraph" w:customStyle="1" w:styleId="27">
    <w:name w:val="Char"/>
    <w:basedOn w:val="1"/>
    <w:qFormat/>
    <w:uiPriority w:val="0"/>
    <w:rPr>
      <w:szCs w:val="21"/>
    </w:rPr>
  </w:style>
</w:styles>
</file>

<file path=word/_rels/document.xml.rels><?xml version="1.0" encoding="UTF-8" standalone="yes"?>
<Relationships xmlns="http://schemas.openxmlformats.org/package/2006/relationships"><Relationship Id="rId9" Type="http://schemas.openxmlformats.org/officeDocument/2006/relationships/chart" Target="charts/chart3.xml"/><Relationship Id="rId8" Type="http://schemas.openxmlformats.org/officeDocument/2006/relationships/chart" Target="charts/chart2.xml"/><Relationship Id="rId7" Type="http://schemas.openxmlformats.org/officeDocument/2006/relationships/chart" Target="charts/chart1.xml"/><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5.jpeg"/><Relationship Id="rId12" Type="http://schemas.openxmlformats.org/officeDocument/2006/relationships/image" Target="media/image4.png"/><Relationship Id="rId11" Type="http://schemas.openxmlformats.org/officeDocument/2006/relationships/image" Target="media/image3.jpeg"/><Relationship Id="rId10" Type="http://schemas.openxmlformats.org/officeDocument/2006/relationships/image" Target="media/image2.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microsoft.com/office/2011/relationships/chartColorStyle" Target="colors1.xml"/><Relationship Id="rId2" Type="http://schemas.microsoft.com/office/2011/relationships/chartStyle" Target="style1.xml"/><Relationship Id="rId1" Type="http://schemas.openxmlformats.org/officeDocument/2006/relationships/oleObject" Target="file:///C:\Users\CZY\Desktop\&#19979;&#21322;&#24180;&#25968;&#25454;&#22635;&#25253;&#24037;&#20316;&#24635;&#25991;&#20214;&#22841;\&#20851;&#20110;&#20570;&#22909;&#28246;&#24030;&#23398;&#38498;2021&#65293;2022&#23398;&#24180;&#12298;&#26412;&#31185;&#25945;&#23398;&#36136;&#37327;&#25253;&#21578;&#12299;&#32534;&#21046;&#24037;&#20316;&#30340;&#36890;&#30693;\&#20154;&#20107;&#22788;2022&#24180;&#25552;&#20132;&#25253;&#21578;\2021.9.1-2022.8.31&#25903;&#25745;&#25968;&#25454;.xlsx" TargetMode="External"/></Relationships>
</file>

<file path=word/charts/_rels/chart2.xml.rels><?xml version="1.0" encoding="UTF-8" standalone="yes"?>
<Relationships xmlns="http://schemas.openxmlformats.org/package/2006/relationships"><Relationship Id="rId3" Type="http://schemas.microsoft.com/office/2011/relationships/chartColorStyle" Target="colors3.xml"/><Relationship Id="rId2" Type="http://schemas.microsoft.com/office/2011/relationships/chartStyle" Target="style3.xml"/><Relationship Id="rId1" Type="http://schemas.openxmlformats.org/officeDocument/2006/relationships/oleObject" Target="file:///C:\Users\CZY\Desktop\&#19979;&#21322;&#24180;&#25968;&#25454;&#22635;&#25253;&#24037;&#20316;&#24635;&#25991;&#20214;&#22841;\&#20851;&#20110;&#20570;&#22909;&#28246;&#24030;&#23398;&#38498;2021&#65293;2022&#23398;&#24180;&#12298;&#26412;&#31185;&#25945;&#23398;&#36136;&#37327;&#25253;&#21578;&#12299;&#32534;&#21046;&#24037;&#20316;&#30340;&#36890;&#30693;\&#20154;&#20107;&#22788;2022&#24180;&#25552;&#20132;&#25253;&#21578;\&#26412;&#31185;&#25945;&#23398;&#36136;&#37327;&#25253;&#21578;-&#20154;&#20107;&#22788;\2021.9.1-2022.8.31&#25903;&#25745;&#25968;&#25454;.xlsx" TargetMode="External"/></Relationships>
</file>

<file path=word/charts/_rels/chart3.xml.rels><?xml version="1.0" encoding="UTF-8" standalone="yes"?>
<Relationships xmlns="http://schemas.openxmlformats.org/package/2006/relationships"><Relationship Id="rId3" Type="http://schemas.microsoft.com/office/2011/relationships/chartColorStyle" Target="colors2.xml"/><Relationship Id="rId2" Type="http://schemas.microsoft.com/office/2011/relationships/chartStyle" Target="style2.xml"/><Relationship Id="rId1" Type="http://schemas.openxmlformats.org/officeDocument/2006/relationships/oleObject" Target="file:///C:\Users\CZY\Desktop\&#19979;&#21322;&#24180;&#25968;&#25454;&#22635;&#25253;&#24037;&#20316;&#24635;&#25991;&#20214;&#22841;\&#20851;&#20110;&#20570;&#22909;&#28246;&#24030;&#23398;&#38498;2021&#65293;2022&#23398;&#24180;&#12298;&#26412;&#31185;&#25945;&#23398;&#36136;&#37327;&#25253;&#21578;&#12299;&#32534;&#21046;&#24037;&#20316;&#30340;&#36890;&#30693;\&#20154;&#20107;&#22788;2022&#24180;&#25552;&#20132;&#25253;&#21578;\&#26412;&#31185;&#25945;&#23398;&#36136;&#37327;&#25253;&#21578;-&#20154;&#20107;&#22788;\2021.9.1-2022.8.31&#25903;&#25745;&#25968;&#25454;.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spPr/>
          <c:explosion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Lbls>
            <c:dLbl>
              <c:idx val="0"/>
              <c:layout/>
              <c:tx>
                <c:rich>
                  <a:bodyPr rot="0" spcFirstLastPara="0" vertOverflow="ellipsis" vert="horz" wrap="square" lIns="38100" tIns="19050" rIns="38100" bIns="19050" anchor="ctr" anchorCtr="1"/>
                  <a:lstStyle/>
                  <a:p>
                    <a:pPr defTabSz="914400">
                      <a:defRPr lang="zh-CN" sz="1050" b="0" i="0" u="none" strike="noStrike" kern="1200" baseline="0">
                        <a:solidFill>
                          <a:schemeClr val="tx1">
                            <a:lumMod val="75000"/>
                            <a:lumOff val="2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r>
                      <a:t>其他</a:t>
                    </a:r>
                  </a:p>
                  <a:p>
                    <a:pPr defTabSz="914400">
                      <a:defRPr lang="zh-CN" sz="1050" b="0" i="0" u="none" strike="noStrike" kern="1200" baseline="0">
                        <a:solidFill>
                          <a:schemeClr val="tx1">
                            <a:lumMod val="75000"/>
                            <a:lumOff val="2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r>
                      <a:rPr lang="en-US" altLang="zh-CN"/>
                      <a:t>3.73</a:t>
                    </a:r>
                    <a:r>
                      <a:t>%</a:t>
                    </a:r>
                  </a:p>
                </c:rich>
              </c:tx>
              <c:dLblPos val="bestFit"/>
              <c:showLegendKey val="0"/>
              <c:showVal val="0"/>
              <c:showCatName val="1"/>
              <c:showSerName val="0"/>
              <c:showPercent val="1"/>
              <c:showBubbleSize val="0"/>
              <c:separator>
</c:separator>
              <c:extLst>
                <c:ext xmlns:c15="http://schemas.microsoft.com/office/drawing/2012/chart" uri="{CE6537A1-D6FC-4f65-9D91-7224C49458BB}"/>
              </c:extLst>
            </c:dLbl>
            <c:dLbl>
              <c:idx val="1"/>
              <c:layout/>
              <c:tx>
                <c:rich>
                  <a:bodyPr rot="0" spcFirstLastPara="0" vertOverflow="ellipsis" vert="horz" wrap="square" lIns="38100" tIns="19050" rIns="38100" bIns="19050" anchor="ctr" anchorCtr="1"/>
                  <a:lstStyle/>
                  <a:p>
                    <a:pPr defTabSz="914400">
                      <a:defRPr lang="zh-CN" sz="1050" b="0" i="0" u="none" strike="noStrike" kern="1200" baseline="0">
                        <a:solidFill>
                          <a:schemeClr val="tx1">
                            <a:lumMod val="75000"/>
                            <a:lumOff val="2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r>
                      <a:t>硕士研究生7</a:t>
                    </a:r>
                    <a:r>
                      <a:rPr lang="en-US" altLang="zh-CN"/>
                      <a:t>0.67</a:t>
                    </a:r>
                    <a:r>
                      <a:t>%</a:t>
                    </a:r>
                  </a:p>
                </c:rich>
              </c:tx>
              <c:dLblPos val="bestFit"/>
              <c:showLegendKey val="0"/>
              <c:showVal val="0"/>
              <c:showCatName val="1"/>
              <c:showSerName val="0"/>
              <c:showPercent val="1"/>
              <c:showBubbleSize val="0"/>
              <c:separator>
</c:separator>
              <c:extLst>
                <c:ext xmlns:c15="http://schemas.microsoft.com/office/drawing/2012/chart" uri="{CE6537A1-D6FC-4f65-9D91-7224C49458BB}"/>
              </c:extLst>
            </c:dLbl>
            <c:dLbl>
              <c:idx val="2"/>
              <c:layout/>
              <c:tx>
                <c:rich>
                  <a:bodyPr rot="0" spcFirstLastPara="0" vertOverflow="ellipsis" vert="horz" wrap="square" lIns="38100" tIns="19050" rIns="38100" bIns="19050" anchor="ctr" anchorCtr="1"/>
                  <a:lstStyle/>
                  <a:p>
                    <a:pPr defTabSz="914400">
                      <a:defRPr lang="zh-CN" sz="1050" b="0" i="0" u="none" strike="noStrike" kern="1200" baseline="0">
                        <a:solidFill>
                          <a:schemeClr val="tx1">
                            <a:lumMod val="75000"/>
                            <a:lumOff val="2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r>
                      <a:t>博士研究生2</a:t>
                    </a:r>
                    <a:r>
                      <a:rPr lang="en-US" altLang="zh-CN"/>
                      <a:t>5.6</a:t>
                    </a:r>
                    <a:r>
                      <a:t>%</a:t>
                    </a:r>
                  </a:p>
                </c:rich>
              </c:tx>
              <c:dLblPos val="bestFit"/>
              <c:showLegendKey val="0"/>
              <c:showVal val="0"/>
              <c:showCatName val="1"/>
              <c:showSerName val="0"/>
              <c:showPercent val="1"/>
              <c:showBubbleSize val="0"/>
              <c:separator>
</c:separator>
              <c:extLst>
                <c:ext xmlns:c15="http://schemas.microsoft.com/office/drawing/2012/chart" uri="{CE6537A1-D6FC-4f65-9D91-7224C49458BB}"/>
              </c:extLst>
            </c:dLbl>
            <c:spPr>
              <a:noFill/>
              <a:ln>
                <a:noFill/>
              </a:ln>
              <a:effectLst/>
            </c:spPr>
            <c:txPr>
              <a:bodyPr rot="0" spcFirstLastPara="0" vertOverflow="ellipsis" vert="horz" wrap="square" lIns="38100" tIns="19050" rIns="38100" bIns="19050" anchor="ctr" anchorCtr="1"/>
              <a:lstStyle/>
              <a:p>
                <a:pPr>
                  <a:defRPr lang="zh-CN" sz="1050" b="0" i="0" u="none" strike="noStrike" kern="1200" baseline="0">
                    <a:solidFill>
                      <a:schemeClr val="tx1">
                        <a:lumMod val="75000"/>
                        <a:lumOff val="2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bestFit"/>
            <c:showLegendKey val="0"/>
            <c:showVal val="0"/>
            <c:showCatName val="1"/>
            <c:showSerName val="0"/>
            <c:showPercent val="1"/>
            <c:showBubbleSize val="0"/>
            <c:showLeaderLines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'[2021.9.1-2022.8.31支撑数据.xlsx]汇总图表'!$C$8:$E$8</c:f>
              <c:strCache>
                <c:ptCount val="3"/>
                <c:pt idx="0">
                  <c:v>其他</c:v>
                </c:pt>
                <c:pt idx="1">
                  <c:v>硕士研究生</c:v>
                </c:pt>
                <c:pt idx="2">
                  <c:v>博士研究生</c:v>
                </c:pt>
              </c:strCache>
            </c:strRef>
          </c:cat>
          <c:val>
            <c:numRef>
              <c:f>'[2021.9.1-2022.8.31支撑数据.xlsx]汇总图表'!$C$9:$E$9</c:f>
              <c:numCache>
                <c:formatCode>General</c:formatCode>
                <c:ptCount val="3"/>
                <c:pt idx="0">
                  <c:v>14</c:v>
                </c:pt>
                <c:pt idx="1">
                  <c:v>264</c:v>
                </c:pt>
                <c:pt idx="2">
                  <c:v>93</c:v>
                </c:pt>
              </c:numCache>
            </c:numRef>
          </c:val>
        </c:ser>
        <c:dLbls>
          <c:showLegendKey val="0"/>
          <c:showVal val="1"/>
          <c:showCatName val="0"/>
          <c:showSerName val="0"/>
          <c:showPercent val="0"/>
          <c:showBubbleSize val="0"/>
          <c:showLeaderLines val="1"/>
        </c:dLbls>
        <c:firstSliceAng val="0"/>
      </c:pieChart>
      <c:spPr>
        <a:noFill/>
        <a:ln>
          <a:noFill/>
        </a:ln>
        <a:effectLst/>
      </c:spPr>
    </c:plotArea>
    <c:legend>
      <c:legendPos val="r"/>
      <c:legendEntry>
        <c:idx val="0"/>
        <c:txPr>
          <a:bodyPr rot="0" spcFirstLastPara="0" vertOverflow="ellipsis" vert="horz" wrap="square" anchor="ctr" anchorCtr="1"/>
          <a:lstStyle/>
          <a:p>
            <a:pPr>
              <a:defRPr lang="zh-CN" sz="1050" b="0" i="0" u="none" strike="noStrike" kern="1200" baseline="0">
                <a:solidFill>
                  <a:schemeClr val="tx1">
                    <a:lumMod val="65000"/>
                    <a:lumOff val="35000"/>
                  </a:schemeClr>
                </a:solidFill>
                <a:latin typeface="+mn-lt"/>
                <a:ea typeface="+mn-ea"/>
                <a:cs typeface="+mn-cs"/>
              </a:defRPr>
            </a:pPr>
          </a:p>
        </c:txPr>
      </c:legendEntry>
      <c:legendEntry>
        <c:idx val="1"/>
        <c:txPr>
          <a:bodyPr rot="0" spcFirstLastPara="0" vertOverflow="ellipsis" vert="horz" wrap="square" anchor="ctr" anchorCtr="1"/>
          <a:lstStyle/>
          <a:p>
            <a:pPr>
              <a:defRPr lang="zh-CN" sz="1050" b="0" i="0" u="none" strike="noStrike" kern="1200" baseline="0">
                <a:solidFill>
                  <a:schemeClr val="tx1">
                    <a:lumMod val="65000"/>
                    <a:lumOff val="35000"/>
                  </a:schemeClr>
                </a:solidFill>
                <a:latin typeface="+mn-lt"/>
                <a:ea typeface="+mn-ea"/>
                <a:cs typeface="+mn-cs"/>
              </a:defRPr>
            </a:pPr>
          </a:p>
        </c:txPr>
      </c:legendEntry>
      <c:legendEntry>
        <c:idx val="2"/>
        <c:txPr>
          <a:bodyPr rot="0" spcFirstLastPara="0" vertOverflow="ellipsis" vert="horz" wrap="square" anchor="ctr" anchorCtr="1"/>
          <a:lstStyle/>
          <a:p>
            <a:pPr>
              <a:defRPr lang="zh-CN" sz="1050" b="0" i="0" u="none" strike="noStrike" kern="1200" baseline="0">
                <a:solidFill>
                  <a:schemeClr val="tx1">
                    <a:lumMod val="65000"/>
                    <a:lumOff val="35000"/>
                  </a:schemeClr>
                </a:solidFill>
                <a:latin typeface="+mn-lt"/>
                <a:ea typeface="+mn-ea"/>
                <a:cs typeface="+mn-cs"/>
              </a:defRPr>
            </a:pPr>
          </a:p>
        </c:txPr>
      </c:legendEntry>
      <c:layout/>
      <c:overlay val="0"/>
      <c:spPr>
        <a:noFill/>
        <a:ln>
          <a:noFill/>
        </a:ln>
        <a:effectLst/>
      </c:spPr>
      <c:txPr>
        <a:bodyPr rot="0" spcFirstLastPara="0" vertOverflow="ellipsis" vert="horz" wrap="square" anchor="ctr" anchorCtr="1"/>
        <a:lstStyle/>
        <a:p>
          <a:pPr>
            <a:defRPr lang="zh-CN" sz="12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chart>
  <c:spPr>
    <a:noFill/>
    <a:ln w="9525" cap="flat" cmpd="sng" algn="ctr">
      <a:noFill/>
      <a:round/>
    </a:ln>
    <a:effectLst/>
  </c:spPr>
  <c:txPr>
    <a:bodyPr/>
    <a:lstStyle/>
    <a:p>
      <a:pPr>
        <a:defRPr lang="zh-CN"/>
      </a:pPr>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spPr/>
          <c:explosion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Lbls>
            <c:dLbl>
              <c:idx val="0"/>
              <c:layout/>
              <c:tx>
                <c:rich>
                  <a:bodyPr rot="0" spcFirstLastPara="0" vertOverflow="ellipsis" vert="horz" wrap="square" lIns="38100" tIns="19050" rIns="38100" bIns="19050" anchor="ctr" anchorCtr="1"/>
                  <a:lstStyle/>
                  <a:p>
                    <a:pPr defTabSz="914400">
                      <a:defRPr lang="zh-CN" sz="900" b="0" i="0" u="none" strike="noStrike" kern="1200" baseline="0">
                        <a:solidFill>
                          <a:schemeClr val="tx1">
                            <a:lumMod val="75000"/>
                            <a:lumOff val="2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r>
                      <a:t>初级及以下37</a:t>
                    </a:r>
                    <a:r>
                      <a:rPr lang="en-US" altLang="zh-CN"/>
                      <a:t>.07</a:t>
                    </a:r>
                    <a:r>
                      <a:t>%</a:t>
                    </a:r>
                  </a:p>
                </c:rich>
              </c:tx>
              <c:numFmt formatCode="General" sourceLinked="1"/>
              <c:spPr>
                <a:noFill/>
                <a:ln>
                  <a:noFill/>
                </a:ln>
                <a:effectLst/>
              </c:spPr>
              <c:txPr>
                <a:bodyPr rot="0" spcFirstLastPara="0" vertOverflow="ellipsis" vert="horz" wrap="square" lIns="38100" tIns="19050" rIns="38100" bIns="19050" anchor="ctr" anchorCtr="1"/>
                <a:lstStyle/>
                <a:p>
                  <a:pPr>
                    <a:defRPr lang="zh-CN" sz="900" b="0" i="0" u="none" strike="noStrike" kern="1200" baseline="0">
                      <a:solidFill>
                        <a:schemeClr val="tx1">
                          <a:lumMod val="75000"/>
                          <a:lumOff val="2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bestFit"/>
              <c:showLegendKey val="0"/>
              <c:showVal val="0"/>
              <c:showCatName val="1"/>
              <c:showSerName val="0"/>
              <c:showPercent val="1"/>
              <c:showBubbleSize val="0"/>
              <c:separator>
</c:separator>
              <c:extLst>
                <c:ext xmlns:c15="http://schemas.microsoft.com/office/drawing/2012/chart" uri="{CE6537A1-D6FC-4f65-9D91-7224C49458BB}"/>
              </c:extLst>
            </c:dLbl>
            <c:dLbl>
              <c:idx val="1"/>
              <c:layout/>
              <c:tx>
                <c:rich>
                  <a:bodyPr rot="0" spcFirstLastPara="0" vertOverflow="ellipsis" vert="horz" wrap="square" lIns="38100" tIns="19050" rIns="38100" bIns="19050" anchor="ctr" anchorCtr="1"/>
                  <a:lstStyle/>
                  <a:p>
                    <a:pPr defTabSz="914400">
                      <a:defRPr lang="zh-CN" sz="900" b="0" i="0" u="none" strike="noStrike" kern="1200" baseline="0">
                        <a:solidFill>
                          <a:schemeClr val="tx1">
                            <a:lumMod val="75000"/>
                            <a:lumOff val="2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r>
                      <a:t>中级3</a:t>
                    </a:r>
                    <a:r>
                      <a:rPr lang="en-US" altLang="zh-CN"/>
                      <a:t>7.87</a:t>
                    </a:r>
                    <a:r>
                      <a:t>%</a:t>
                    </a:r>
                  </a:p>
                </c:rich>
              </c:tx>
              <c:numFmt formatCode="General" sourceLinked="1"/>
              <c:spPr>
                <a:noFill/>
                <a:ln>
                  <a:noFill/>
                </a:ln>
                <a:effectLst/>
              </c:spPr>
              <c:txPr>
                <a:bodyPr rot="0" spcFirstLastPara="0" vertOverflow="ellipsis" vert="horz" wrap="square" lIns="38100" tIns="19050" rIns="38100" bIns="19050" anchor="ctr" anchorCtr="1"/>
                <a:lstStyle/>
                <a:p>
                  <a:pPr>
                    <a:defRPr lang="zh-CN" sz="900" b="0" i="0" u="none" strike="noStrike" kern="1200" baseline="0">
                      <a:solidFill>
                        <a:schemeClr val="tx1">
                          <a:lumMod val="75000"/>
                          <a:lumOff val="2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bestFit"/>
              <c:showLegendKey val="0"/>
              <c:showVal val="0"/>
              <c:showCatName val="1"/>
              <c:showSerName val="0"/>
              <c:showPercent val="1"/>
              <c:showBubbleSize val="0"/>
              <c:separator>
</c:separator>
              <c:extLst>
                <c:ext xmlns:c15="http://schemas.microsoft.com/office/drawing/2012/chart" uri="{CE6537A1-D6FC-4f65-9D91-7224C49458BB}"/>
              </c:extLst>
            </c:dLbl>
            <c:dLbl>
              <c:idx val="2"/>
              <c:layout/>
              <c:tx>
                <c:rich>
                  <a:bodyPr rot="0" spcFirstLastPara="0" vertOverflow="ellipsis" vert="horz" wrap="square" lIns="38100" tIns="19050" rIns="38100" bIns="19050" anchor="ctr" anchorCtr="1"/>
                  <a:lstStyle/>
                  <a:p>
                    <a:pPr defTabSz="914400">
                      <a:defRPr lang="zh-CN" sz="900" b="0" i="0" u="none" strike="noStrike" kern="1200" baseline="0">
                        <a:solidFill>
                          <a:schemeClr val="tx1">
                            <a:lumMod val="75000"/>
                            <a:lumOff val="2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r>
                      <a:t>副高级1</a:t>
                    </a:r>
                    <a:r>
                      <a:rPr lang="en-US" altLang="zh-CN"/>
                      <a:t>8.93</a:t>
                    </a:r>
                    <a:r>
                      <a:t>%</a:t>
                    </a:r>
                  </a:p>
                </c:rich>
              </c:tx>
              <c:numFmt formatCode="General" sourceLinked="1"/>
              <c:spPr>
                <a:noFill/>
                <a:ln>
                  <a:noFill/>
                </a:ln>
                <a:effectLst/>
              </c:spPr>
              <c:txPr>
                <a:bodyPr rot="0" spcFirstLastPara="0" vertOverflow="ellipsis" vert="horz" wrap="square" lIns="38100" tIns="19050" rIns="38100" bIns="19050" anchor="ctr" anchorCtr="1"/>
                <a:lstStyle/>
                <a:p>
                  <a:pPr>
                    <a:defRPr lang="zh-CN" sz="900" b="0" i="0" u="none" strike="noStrike" kern="1200" baseline="0">
                      <a:solidFill>
                        <a:schemeClr val="tx1">
                          <a:lumMod val="75000"/>
                          <a:lumOff val="2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bestFit"/>
              <c:showLegendKey val="0"/>
              <c:showVal val="0"/>
              <c:showCatName val="1"/>
              <c:showSerName val="0"/>
              <c:showPercent val="1"/>
              <c:showBubbleSize val="0"/>
              <c:separator>
</c:separator>
              <c:extLst>
                <c:ext xmlns:c15="http://schemas.microsoft.com/office/drawing/2012/chart" uri="{CE6537A1-D6FC-4f65-9D91-7224C49458BB}"/>
              </c:extLst>
            </c:dLbl>
            <c:dLbl>
              <c:idx val="3"/>
              <c:layout/>
              <c:tx>
                <c:rich>
                  <a:bodyPr rot="0" spcFirstLastPara="0" vertOverflow="ellipsis" vert="horz" wrap="square" lIns="38100" tIns="19050" rIns="38100" bIns="19050" anchor="ctr" anchorCtr="1"/>
                  <a:lstStyle/>
                  <a:p>
                    <a:pPr defTabSz="914400">
                      <a:defRPr lang="zh-CN" sz="900" b="0" i="0" u="none" strike="noStrike" kern="1200" baseline="0">
                        <a:solidFill>
                          <a:schemeClr val="tx1">
                            <a:lumMod val="75000"/>
                            <a:lumOff val="2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r>
                      <a:t>正高级6</a:t>
                    </a:r>
                    <a:r>
                      <a:rPr lang="en-US" altLang="zh-CN"/>
                      <a:t>.13</a:t>
                    </a:r>
                    <a:r>
                      <a:t>%</a:t>
                    </a:r>
                  </a:p>
                </c:rich>
              </c:tx>
              <c:numFmt formatCode="General" sourceLinked="1"/>
              <c:spPr>
                <a:noFill/>
                <a:ln>
                  <a:noFill/>
                </a:ln>
                <a:effectLst/>
              </c:spPr>
              <c:txPr>
                <a:bodyPr rot="0" spcFirstLastPara="0" vertOverflow="ellipsis" vert="horz" wrap="square" lIns="38100" tIns="19050" rIns="38100" bIns="19050" anchor="ctr" anchorCtr="1"/>
                <a:lstStyle/>
                <a:p>
                  <a:pPr>
                    <a:defRPr lang="zh-CN" sz="900" b="0" i="0" u="none" strike="noStrike" kern="1200" baseline="0">
                      <a:solidFill>
                        <a:schemeClr val="tx1">
                          <a:lumMod val="75000"/>
                          <a:lumOff val="2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bestFit"/>
              <c:showLegendKey val="0"/>
              <c:showVal val="0"/>
              <c:showCatName val="1"/>
              <c:showSerName val="0"/>
              <c:showPercent val="1"/>
              <c:showBubbleSize val="0"/>
              <c:separator>
</c:separator>
              <c:extLst>
                <c:ext xmlns:c15="http://schemas.microsoft.com/office/drawing/2012/chart" uri="{CE6537A1-D6FC-4f65-9D91-7224C49458BB}"/>
              </c:extLst>
            </c:dLbl>
            <c:spPr>
              <a:noFill/>
              <a:ln>
                <a:noFill/>
              </a:ln>
              <a:effectLst/>
            </c:spPr>
            <c:txPr>
              <a:bodyPr rot="0" spcFirstLastPara="0" vertOverflow="ellipsis" vert="horz" wrap="square" lIns="38100" tIns="19050" rIns="38100" bIns="19050" anchor="ctr" anchorCtr="1"/>
              <a:lstStyle/>
              <a:p>
                <a:pPr>
                  <a:defRPr lang="zh-CN" sz="1050" b="0" i="0" u="none" strike="noStrike" kern="1200" baseline="0">
                    <a:solidFill>
                      <a:schemeClr val="tx1">
                        <a:lumMod val="75000"/>
                        <a:lumOff val="2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bestFit"/>
            <c:showLegendKey val="0"/>
            <c:showVal val="0"/>
            <c:showCatName val="1"/>
            <c:showSerName val="0"/>
            <c:showPercent val="1"/>
            <c:showBubbleSize val="0"/>
            <c:showLeaderLines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'[2021.9.1-2022.8.31支撑数据.xlsx]图表'!$F$8:$I$8</c:f>
              <c:strCache>
                <c:ptCount val="4"/>
                <c:pt idx="0">
                  <c:v>初级及以下</c:v>
                </c:pt>
                <c:pt idx="1">
                  <c:v>中级</c:v>
                </c:pt>
                <c:pt idx="2">
                  <c:v>副高级</c:v>
                </c:pt>
                <c:pt idx="3">
                  <c:v>正高级</c:v>
                </c:pt>
              </c:strCache>
            </c:strRef>
          </c:cat>
          <c:val>
            <c:numRef>
              <c:f>'[2021.9.1-2022.8.31支撑数据.xlsx]图表'!$F$9:$I$9</c:f>
              <c:numCache>
                <c:formatCode>General</c:formatCode>
                <c:ptCount val="4"/>
                <c:pt idx="0">
                  <c:v>139</c:v>
                </c:pt>
                <c:pt idx="1">
                  <c:v>142</c:v>
                </c:pt>
                <c:pt idx="2">
                  <c:v>71</c:v>
                </c:pt>
                <c:pt idx="3">
                  <c:v>23</c:v>
                </c:pt>
              </c:numCache>
            </c:numRef>
          </c:val>
        </c:ser>
        <c:dLbls>
          <c:showLegendKey val="0"/>
          <c:showVal val="1"/>
          <c:showCatName val="0"/>
          <c:showSerName val="0"/>
          <c:showPercent val="0"/>
          <c:showBubbleSize val="0"/>
          <c:showLeaderLines val="1"/>
        </c:dLbls>
        <c:firstSliceAng val="0"/>
      </c:pieChart>
      <c:spPr>
        <a:noFill/>
        <a:ln>
          <a:noFill/>
        </a:ln>
        <a:effectLst/>
      </c:spPr>
    </c:plotArea>
    <c:legend>
      <c:legendPos val="r"/>
      <c:legendEntry>
        <c:idx val="0"/>
        <c:txPr>
          <a:bodyPr rot="0" spcFirstLastPara="0" vertOverflow="ellipsis" vert="horz" wrap="square" anchor="ctr" anchorCtr="1"/>
          <a:lstStyle/>
          <a:p>
            <a:pPr>
              <a:defRPr lang="zh-CN" sz="1050" b="0" i="0" u="none" strike="noStrike" kern="1200" baseline="0">
                <a:solidFill>
                  <a:schemeClr val="tx1">
                    <a:lumMod val="65000"/>
                    <a:lumOff val="35000"/>
                  </a:schemeClr>
                </a:solidFill>
                <a:latin typeface="+mn-lt"/>
                <a:ea typeface="+mn-ea"/>
                <a:cs typeface="+mn-cs"/>
              </a:defRPr>
            </a:pPr>
          </a:p>
        </c:txPr>
      </c:legendEntry>
      <c:legendEntry>
        <c:idx val="1"/>
        <c:txPr>
          <a:bodyPr rot="0" spcFirstLastPara="0" vertOverflow="ellipsis" vert="horz" wrap="square" anchor="ctr" anchorCtr="1"/>
          <a:lstStyle/>
          <a:p>
            <a:pPr>
              <a:defRPr lang="zh-CN" sz="1050" b="0" i="0" u="none" strike="noStrike" kern="1200" baseline="0">
                <a:solidFill>
                  <a:schemeClr val="tx1">
                    <a:lumMod val="65000"/>
                    <a:lumOff val="35000"/>
                  </a:schemeClr>
                </a:solidFill>
                <a:latin typeface="+mn-lt"/>
                <a:ea typeface="+mn-ea"/>
                <a:cs typeface="+mn-cs"/>
              </a:defRPr>
            </a:pPr>
          </a:p>
        </c:txPr>
      </c:legendEntry>
      <c:legendEntry>
        <c:idx val="2"/>
        <c:txPr>
          <a:bodyPr rot="0" spcFirstLastPara="0" vertOverflow="ellipsis" vert="horz" wrap="square" anchor="ctr" anchorCtr="1"/>
          <a:lstStyle/>
          <a:p>
            <a:pPr>
              <a:defRPr lang="zh-CN" sz="1050" b="0" i="0" u="none" strike="noStrike" kern="1200" baseline="0">
                <a:solidFill>
                  <a:schemeClr val="tx1">
                    <a:lumMod val="65000"/>
                    <a:lumOff val="35000"/>
                  </a:schemeClr>
                </a:solidFill>
                <a:latin typeface="+mn-lt"/>
                <a:ea typeface="+mn-ea"/>
                <a:cs typeface="+mn-cs"/>
              </a:defRPr>
            </a:pPr>
          </a:p>
        </c:txPr>
      </c:legendEntry>
      <c:legendEntry>
        <c:idx val="3"/>
        <c:txPr>
          <a:bodyPr rot="0" spcFirstLastPara="0" vertOverflow="ellipsis" vert="horz" wrap="square" anchor="ctr" anchorCtr="1"/>
          <a:lstStyle/>
          <a:p>
            <a:pPr>
              <a:defRPr lang="zh-CN" sz="1050" b="0" i="0" u="none" strike="noStrike" kern="1200" baseline="0">
                <a:solidFill>
                  <a:schemeClr val="tx1">
                    <a:lumMod val="65000"/>
                    <a:lumOff val="35000"/>
                  </a:schemeClr>
                </a:solidFill>
                <a:latin typeface="+mn-lt"/>
                <a:ea typeface="+mn-ea"/>
                <a:cs typeface="+mn-cs"/>
              </a:defRPr>
            </a:pPr>
          </a:p>
        </c:txPr>
      </c:legendEntry>
      <c:layout/>
      <c:overlay val="0"/>
      <c:spPr>
        <a:noFill/>
        <a:ln>
          <a:noFill/>
        </a:ln>
        <a:effectLst/>
      </c:spPr>
      <c:txPr>
        <a:bodyPr rot="0" spcFirstLastPara="0" vertOverflow="ellipsis" vert="horz" wrap="square" anchor="ctr" anchorCtr="1"/>
        <a:lstStyle/>
        <a:p>
          <a:pPr>
            <a:defRPr lang="zh-CN" sz="12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chart>
  <c:spPr>
    <a:noFill/>
    <a:ln w="9525" cap="flat" cmpd="sng" algn="ctr">
      <a:noFill/>
      <a:round/>
    </a:ln>
    <a:effectLst/>
  </c:spPr>
  <c:txPr>
    <a:bodyPr/>
    <a:lstStyle/>
    <a:p>
      <a:pPr>
        <a:defRPr lang="zh-CN" sz="900"/>
      </a:pPr>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spPr/>
          <c:explosion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Pt>
            <c:idx val="4"/>
            <c:bubble3D val="0"/>
            <c:spPr>
              <a:solidFill>
                <a:schemeClr val="accent5"/>
              </a:solidFill>
              <a:ln w="19050">
                <a:solidFill>
                  <a:schemeClr val="lt1"/>
                </a:solidFill>
              </a:ln>
              <a:effectLst/>
            </c:spPr>
          </c:dPt>
          <c:dPt>
            <c:idx val="5"/>
            <c:bubble3D val="0"/>
            <c:spPr>
              <a:solidFill>
                <a:schemeClr val="accent6"/>
              </a:solidFill>
              <a:ln w="19050">
                <a:solidFill>
                  <a:schemeClr val="lt1"/>
                </a:solidFill>
              </a:ln>
              <a:effectLst/>
            </c:spPr>
          </c:dPt>
          <c:dPt>
            <c:idx val="6"/>
            <c:bubble3D val="0"/>
            <c:spPr>
              <a:solidFill>
                <a:schemeClr val="accent1">
                  <a:lumMod val="60000"/>
                </a:schemeClr>
              </a:solidFill>
              <a:ln w="19050">
                <a:solidFill>
                  <a:schemeClr val="lt1"/>
                </a:solidFill>
              </a:ln>
              <a:effectLst/>
            </c:spPr>
          </c:dPt>
          <c:dPt>
            <c:idx val="7"/>
            <c:bubble3D val="0"/>
            <c:spPr>
              <a:solidFill>
                <a:schemeClr val="accent2">
                  <a:lumMod val="60000"/>
                </a:schemeClr>
              </a:solidFill>
              <a:ln w="19050">
                <a:solidFill>
                  <a:schemeClr val="lt1"/>
                </a:solidFill>
              </a:ln>
              <a:effectLst/>
            </c:spPr>
          </c:dPt>
          <c:dLbls>
            <c:dLbl>
              <c:idx val="7"/>
              <c:layout>
                <c:manualLayout>
                  <c:x val="0.0499878670225673"/>
                  <c:y val="0.00264981655116184"/>
                </c:manualLayout>
              </c:layout>
              <c:dLblPos val="bestFit"/>
              <c:showLegendKey val="0"/>
              <c:showVal val="0"/>
              <c:showCatName val="0"/>
              <c:showSerName val="0"/>
              <c:showPercent val="1"/>
              <c:showBubbleSize val="0"/>
              <c:extLst>
                <c:ext xmlns:c15="http://schemas.microsoft.com/office/drawing/2012/chart" uri="{CE6537A1-D6FC-4f65-9D91-7224C49458BB}">
                  <c15:layout/>
                </c:ext>
              </c:extLst>
            </c:dLbl>
            <c:numFmt formatCode="0.00%" sourceLinked="0"/>
            <c:spPr>
              <a:noFill/>
              <a:ln>
                <a:noFill/>
              </a:ln>
              <a:effectLst/>
            </c:spPr>
            <c:txPr>
              <a:bodyPr rot="0" spcFirstLastPara="0" vertOverflow="ellipsis" vert="horz" wrap="square" lIns="38100" tIns="19050" rIns="38100" bIns="19050" anchor="ctr" anchorCtr="1"/>
              <a:lstStyle/>
              <a:p>
                <a:pPr>
                  <a:defRPr lang="zh-CN" sz="1050" b="0" i="0" u="none" strike="noStrike" kern="1200" baseline="0">
                    <a:solidFill>
                      <a:schemeClr val="tx1">
                        <a:lumMod val="75000"/>
                        <a:lumOff val="2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outEnd"/>
            <c:showLegendKey val="0"/>
            <c:showVal val="0"/>
            <c:showCatName val="0"/>
            <c:showSerName val="0"/>
            <c:showPercent val="1"/>
            <c:showBubbleSize val="0"/>
            <c:showLeaderLines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'[2021.9.1-2022.8.31支撑数据.xlsx]图表'!$C$13:$J$13</c:f>
              <c:strCache>
                <c:ptCount val="8"/>
                <c:pt idx="0">
                  <c:v>29岁及以下</c:v>
                </c:pt>
                <c:pt idx="1">
                  <c:v>30-34岁</c:v>
                </c:pt>
                <c:pt idx="2">
                  <c:v>35-39岁</c:v>
                </c:pt>
                <c:pt idx="3">
                  <c:v>40-44岁</c:v>
                </c:pt>
                <c:pt idx="4">
                  <c:v>45-49岁</c:v>
                </c:pt>
                <c:pt idx="5">
                  <c:v>50-54岁</c:v>
                </c:pt>
                <c:pt idx="6">
                  <c:v>55-59岁</c:v>
                </c:pt>
                <c:pt idx="7">
                  <c:v>60-64岁</c:v>
                </c:pt>
              </c:strCache>
            </c:strRef>
          </c:cat>
          <c:val>
            <c:numRef>
              <c:f>'[2021.9.1-2022.8.31支撑数据.xlsx]图表'!$C$14:$J$14</c:f>
              <c:numCache>
                <c:formatCode>General</c:formatCode>
                <c:ptCount val="8"/>
                <c:pt idx="0">
                  <c:v>71</c:v>
                </c:pt>
                <c:pt idx="1">
                  <c:v>73</c:v>
                </c:pt>
                <c:pt idx="2">
                  <c:v>68</c:v>
                </c:pt>
                <c:pt idx="3">
                  <c:v>83</c:v>
                </c:pt>
                <c:pt idx="4">
                  <c:v>43</c:v>
                </c:pt>
                <c:pt idx="5">
                  <c:v>23</c:v>
                </c:pt>
                <c:pt idx="6">
                  <c:v>13</c:v>
                </c:pt>
                <c:pt idx="7">
                  <c:v>1</c:v>
                </c:pt>
              </c:numCache>
            </c:numRef>
          </c:val>
        </c:ser>
        <c:dLbls>
          <c:showLegendKey val="0"/>
          <c:showVal val="1"/>
          <c:showCatName val="0"/>
          <c:showSerName val="0"/>
          <c:showPercent val="0"/>
          <c:showBubbleSize val="0"/>
          <c:showLeaderLines val="1"/>
        </c:dLbls>
        <c:firstSliceAng val="0"/>
      </c:pieChart>
      <c:spPr>
        <a:noFill/>
        <a:ln>
          <a:noFill/>
        </a:ln>
        <a:effectLst/>
      </c:spPr>
    </c:plotArea>
    <c:legend>
      <c:legendPos val="r"/>
      <c:legendEntry>
        <c:idx val="0"/>
        <c:txPr>
          <a:bodyPr rot="0" spcFirstLastPara="0" vertOverflow="ellipsis" vert="horz" wrap="square" anchor="ctr" anchorCtr="1"/>
          <a:lstStyle/>
          <a:p>
            <a:pPr>
              <a:defRPr lang="zh-CN" sz="105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1"/>
        <c:txPr>
          <a:bodyPr rot="0" spcFirstLastPara="0" vertOverflow="ellipsis" vert="horz" wrap="square" anchor="ctr" anchorCtr="1"/>
          <a:lstStyle/>
          <a:p>
            <a:pPr>
              <a:defRPr lang="zh-CN" sz="105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2"/>
        <c:txPr>
          <a:bodyPr rot="0" spcFirstLastPara="0" vertOverflow="ellipsis" vert="horz" wrap="square" anchor="ctr" anchorCtr="1"/>
          <a:lstStyle/>
          <a:p>
            <a:pPr>
              <a:defRPr lang="zh-CN" sz="105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3"/>
        <c:txPr>
          <a:bodyPr rot="0" spcFirstLastPara="0" vertOverflow="ellipsis" vert="horz" wrap="square" anchor="ctr" anchorCtr="1"/>
          <a:lstStyle/>
          <a:p>
            <a:pPr>
              <a:defRPr lang="zh-CN" sz="105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4"/>
        <c:txPr>
          <a:bodyPr rot="0" spcFirstLastPara="0" vertOverflow="ellipsis" vert="horz" wrap="square" anchor="ctr" anchorCtr="1"/>
          <a:lstStyle/>
          <a:p>
            <a:pPr>
              <a:defRPr lang="zh-CN" sz="105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5"/>
        <c:txPr>
          <a:bodyPr rot="0" spcFirstLastPara="0" vertOverflow="ellipsis" vert="horz" wrap="square" anchor="ctr" anchorCtr="1"/>
          <a:lstStyle/>
          <a:p>
            <a:pPr>
              <a:defRPr lang="zh-CN" sz="105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6"/>
        <c:txPr>
          <a:bodyPr rot="0" spcFirstLastPara="0" vertOverflow="ellipsis" vert="horz" wrap="square" anchor="ctr" anchorCtr="1"/>
          <a:lstStyle/>
          <a:p>
            <a:pPr>
              <a:defRPr lang="zh-CN" sz="105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7"/>
        <c:txPr>
          <a:bodyPr rot="0" spcFirstLastPara="0" vertOverflow="ellipsis" vert="horz" wrap="square" anchor="ctr" anchorCtr="1"/>
          <a:lstStyle/>
          <a:p>
            <a:pPr>
              <a:defRPr lang="zh-CN" sz="105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ayout/>
      <c:overlay val="0"/>
      <c:spPr>
        <a:noFill/>
        <a:ln>
          <a:noFill/>
        </a:ln>
        <a:effectLst/>
      </c:spPr>
      <c:txPr>
        <a:bodyPr rot="0" spcFirstLastPara="0" vertOverflow="ellipsis" vert="horz" wrap="square" anchor="ctr" anchorCtr="1"/>
        <a:lstStyle/>
        <a:p>
          <a:pPr>
            <a:defRPr lang="zh-CN" sz="12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
    <c:plotVisOnly val="1"/>
    <c:dispBlanksAs val="gap"/>
    <c:showDLblsOverMax val="0"/>
  </c:chart>
  <c:spPr>
    <a:noFill/>
    <a:ln w="9525" cap="flat" cmpd="sng" algn="ctr">
      <a:noFill/>
      <a:round/>
    </a:ln>
    <a:effectLst/>
  </c:spPr>
  <c:txPr>
    <a:bodyPr/>
    <a:lstStyle/>
    <a:p>
      <a:pPr>
        <a:defRPr lang="zh-CN">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26</Pages>
  <Words>18316</Words>
  <Characters>19554</Characters>
  <Lines>147</Lines>
  <Paragraphs>41</Paragraphs>
  <TotalTime>32</TotalTime>
  <ScaleCrop>false</ScaleCrop>
  <LinksUpToDate>false</LinksUpToDate>
  <CharactersWithSpaces>19971</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2019-12-26T09:26:00Z</dcterms:created>
  <dc:creator>xiaofei li</dc:creator>
  <cp:lastModifiedBy>wps1366077710</cp:lastModifiedBy>
  <cp:lastPrinted>2022-11-07T09:16:00Z</cp:lastPrinted>
  <dcterms:modified xsi:type="dcterms:W3CDTF">2023-06-26T02:26:18Z</dcterms:modified>
  <cp:revision>121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B2016B0D8C274A5CB26EE869E1D39424_13</vt:lpwstr>
  </property>
</Properties>
</file>